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D07" w:rsidRDefault="00AD07B5">
      <w:pPr>
        <w:rPr>
          <w:rFonts w:ascii="Arial" w:hAnsi="Arial" w:cs="Arial"/>
          <w:sz w:val="24"/>
          <w:szCs w:val="24"/>
        </w:rPr>
      </w:pPr>
      <w:r>
        <w:rPr>
          <w:rFonts w:ascii="Arial" w:hAnsi="Arial" w:cs="Arial"/>
          <w:sz w:val="24"/>
          <w:szCs w:val="24"/>
        </w:rPr>
        <w:t>English 9</w:t>
      </w:r>
    </w:p>
    <w:p w:rsidR="00AD07B5" w:rsidRPr="00AD07B5" w:rsidRDefault="00AD07B5">
      <w:pPr>
        <w:rPr>
          <w:rFonts w:ascii="Arial" w:hAnsi="Arial" w:cs="Arial"/>
          <w:i/>
          <w:sz w:val="24"/>
          <w:szCs w:val="24"/>
        </w:rPr>
      </w:pPr>
      <w:r w:rsidRPr="00AD07B5">
        <w:rPr>
          <w:rFonts w:ascii="Arial" w:hAnsi="Arial" w:cs="Arial"/>
          <w:i/>
          <w:sz w:val="24"/>
          <w:szCs w:val="24"/>
        </w:rPr>
        <w:t>SpringBoard</w:t>
      </w:r>
    </w:p>
    <w:p w:rsidR="00AD07B5" w:rsidRDefault="00AD07B5">
      <w:pPr>
        <w:rPr>
          <w:rFonts w:ascii="Arial" w:hAnsi="Arial" w:cs="Arial"/>
          <w:sz w:val="24"/>
          <w:szCs w:val="24"/>
        </w:rPr>
      </w:pPr>
      <w:r>
        <w:rPr>
          <w:rFonts w:ascii="Arial" w:hAnsi="Arial" w:cs="Arial"/>
          <w:sz w:val="24"/>
          <w:szCs w:val="24"/>
        </w:rPr>
        <w:t>Unit 1: Coming of Age</w:t>
      </w:r>
    </w:p>
    <w:p w:rsidR="00AD07B5" w:rsidRDefault="00AD07B5">
      <w:pPr>
        <w:rPr>
          <w:rFonts w:ascii="Arial" w:hAnsi="Arial" w:cs="Arial"/>
          <w:sz w:val="24"/>
          <w:szCs w:val="24"/>
        </w:rPr>
      </w:pPr>
      <w:r>
        <w:rPr>
          <w:rFonts w:ascii="Arial" w:hAnsi="Arial" w:cs="Arial"/>
          <w:sz w:val="24"/>
          <w:szCs w:val="24"/>
        </w:rPr>
        <w:t>1.2 Talking About Voice</w:t>
      </w:r>
    </w:p>
    <w:p w:rsidR="00AD07B5" w:rsidRDefault="00AD07B5">
      <w:pPr>
        <w:rPr>
          <w:rFonts w:ascii="Arial" w:hAnsi="Arial" w:cs="Arial"/>
          <w:sz w:val="24"/>
          <w:szCs w:val="24"/>
        </w:rPr>
      </w:pPr>
      <w:r w:rsidRPr="004B24D2">
        <w:rPr>
          <w:rFonts w:ascii="Arial" w:hAnsi="Arial" w:cs="Arial"/>
          <w:b/>
          <w:sz w:val="24"/>
          <w:szCs w:val="24"/>
          <w:u w:val="single"/>
        </w:rPr>
        <w:t>Voice</w:t>
      </w:r>
      <w:r>
        <w:rPr>
          <w:rFonts w:ascii="Arial" w:hAnsi="Arial" w:cs="Arial"/>
          <w:sz w:val="24"/>
          <w:szCs w:val="24"/>
        </w:rPr>
        <w:t>: a writer’s (or speaker’s) distinctive use of language to express ideas as well as his or her persona</w:t>
      </w:r>
    </w:p>
    <w:p w:rsidR="00AD07B5" w:rsidRDefault="00AD07B5" w:rsidP="00AD07B5">
      <w:pPr>
        <w:pStyle w:val="ListParagraph"/>
        <w:numPr>
          <w:ilvl w:val="0"/>
          <w:numId w:val="1"/>
        </w:numPr>
        <w:rPr>
          <w:rFonts w:ascii="Arial" w:hAnsi="Arial" w:cs="Arial"/>
          <w:sz w:val="24"/>
          <w:szCs w:val="24"/>
        </w:rPr>
      </w:pPr>
      <w:r>
        <w:rPr>
          <w:rFonts w:ascii="Arial" w:hAnsi="Arial" w:cs="Arial"/>
          <w:sz w:val="24"/>
          <w:szCs w:val="24"/>
        </w:rPr>
        <w:t>Think fingerprint or identity</w:t>
      </w:r>
    </w:p>
    <w:p w:rsidR="00AD07B5" w:rsidRDefault="00AD07B5" w:rsidP="00AD07B5">
      <w:pPr>
        <w:pStyle w:val="ListParagraph"/>
        <w:ind w:left="1080"/>
        <w:rPr>
          <w:rFonts w:ascii="Arial" w:hAnsi="Arial" w:cs="Arial"/>
          <w:sz w:val="24"/>
          <w:szCs w:val="24"/>
        </w:rPr>
      </w:pPr>
    </w:p>
    <w:p w:rsidR="00AD07B5" w:rsidRDefault="00AD07B5" w:rsidP="004B24D2">
      <w:pPr>
        <w:pStyle w:val="ListParagraph"/>
        <w:numPr>
          <w:ilvl w:val="0"/>
          <w:numId w:val="2"/>
        </w:numPr>
        <w:spacing w:line="360" w:lineRule="auto"/>
        <w:rPr>
          <w:rFonts w:ascii="Arial" w:hAnsi="Arial" w:cs="Arial"/>
          <w:sz w:val="24"/>
          <w:szCs w:val="24"/>
        </w:rPr>
      </w:pPr>
      <w:r w:rsidRPr="004B24D2">
        <w:rPr>
          <w:rFonts w:ascii="Arial" w:hAnsi="Arial" w:cs="Arial"/>
          <w:sz w:val="24"/>
          <w:szCs w:val="24"/>
          <w:u w:val="single"/>
        </w:rPr>
        <w:t>Tone</w:t>
      </w:r>
      <w:r>
        <w:rPr>
          <w:rFonts w:ascii="Arial" w:hAnsi="Arial" w:cs="Arial"/>
          <w:sz w:val="24"/>
          <w:szCs w:val="24"/>
        </w:rPr>
        <w:t>: a writer’s or speaker’s attitude toward the subject</w:t>
      </w:r>
    </w:p>
    <w:p w:rsidR="00AD07B5" w:rsidRDefault="00AD07B5" w:rsidP="004B24D2">
      <w:pPr>
        <w:pStyle w:val="ListParagraph"/>
        <w:numPr>
          <w:ilvl w:val="0"/>
          <w:numId w:val="2"/>
        </w:numPr>
        <w:spacing w:line="360" w:lineRule="auto"/>
        <w:rPr>
          <w:rFonts w:ascii="Arial" w:hAnsi="Arial" w:cs="Arial"/>
          <w:sz w:val="24"/>
          <w:szCs w:val="24"/>
        </w:rPr>
      </w:pPr>
      <w:r w:rsidRPr="004B24D2">
        <w:rPr>
          <w:rFonts w:ascii="Arial" w:hAnsi="Arial" w:cs="Arial"/>
          <w:sz w:val="24"/>
          <w:szCs w:val="24"/>
          <w:u w:val="single"/>
        </w:rPr>
        <w:t>Diction</w:t>
      </w:r>
      <w:r>
        <w:rPr>
          <w:rFonts w:ascii="Arial" w:hAnsi="Arial" w:cs="Arial"/>
          <w:sz w:val="24"/>
          <w:szCs w:val="24"/>
        </w:rPr>
        <w:t>: word choice</w:t>
      </w:r>
    </w:p>
    <w:p w:rsidR="00AD07B5" w:rsidRDefault="00AD07B5" w:rsidP="004B24D2">
      <w:pPr>
        <w:pStyle w:val="ListParagraph"/>
        <w:numPr>
          <w:ilvl w:val="0"/>
          <w:numId w:val="2"/>
        </w:numPr>
        <w:spacing w:line="360" w:lineRule="auto"/>
        <w:rPr>
          <w:rFonts w:ascii="Arial" w:hAnsi="Arial" w:cs="Arial"/>
          <w:sz w:val="24"/>
          <w:szCs w:val="24"/>
        </w:rPr>
      </w:pPr>
      <w:r w:rsidRPr="004B24D2">
        <w:rPr>
          <w:rFonts w:ascii="Arial" w:hAnsi="Arial" w:cs="Arial"/>
          <w:sz w:val="24"/>
          <w:szCs w:val="24"/>
          <w:u w:val="single"/>
        </w:rPr>
        <w:t>Syntax</w:t>
      </w:r>
      <w:r>
        <w:rPr>
          <w:rFonts w:ascii="Arial" w:hAnsi="Arial" w:cs="Arial"/>
          <w:sz w:val="24"/>
          <w:szCs w:val="24"/>
        </w:rPr>
        <w:t>: arrangement of words</w:t>
      </w:r>
    </w:p>
    <w:p w:rsidR="004B24D2" w:rsidRDefault="00AD07B5" w:rsidP="004B24D2">
      <w:pPr>
        <w:pStyle w:val="ListParagraph"/>
        <w:numPr>
          <w:ilvl w:val="0"/>
          <w:numId w:val="2"/>
        </w:numPr>
        <w:spacing w:line="360" w:lineRule="auto"/>
        <w:rPr>
          <w:rFonts w:ascii="Arial" w:hAnsi="Arial" w:cs="Arial"/>
          <w:sz w:val="24"/>
          <w:szCs w:val="24"/>
        </w:rPr>
      </w:pPr>
      <w:r w:rsidRPr="004B24D2">
        <w:rPr>
          <w:rFonts w:ascii="Arial" w:hAnsi="Arial" w:cs="Arial"/>
          <w:sz w:val="24"/>
          <w:szCs w:val="24"/>
          <w:u w:val="single"/>
        </w:rPr>
        <w:t>Imagery</w:t>
      </w:r>
      <w:r>
        <w:rPr>
          <w:rFonts w:ascii="Arial" w:hAnsi="Arial" w:cs="Arial"/>
          <w:sz w:val="24"/>
          <w:szCs w:val="24"/>
        </w:rPr>
        <w:t>: words or phrases, including specific d</w:t>
      </w:r>
      <w:r w:rsidR="00442D10">
        <w:rPr>
          <w:rFonts w:ascii="Arial" w:hAnsi="Arial" w:cs="Arial"/>
          <w:sz w:val="24"/>
          <w:szCs w:val="24"/>
        </w:rPr>
        <w:t xml:space="preserve">etails and figurative language </w:t>
      </w:r>
      <w:r>
        <w:rPr>
          <w:rFonts w:ascii="Arial" w:hAnsi="Arial" w:cs="Arial"/>
          <w:sz w:val="24"/>
          <w:szCs w:val="24"/>
        </w:rPr>
        <w:t>that a writer uses to represent persons, objects, actions, feelings, and ideas descriptively by appealing to the senses.</w:t>
      </w:r>
    </w:p>
    <w:p w:rsidR="00AD07B5" w:rsidRPr="004B24D2" w:rsidRDefault="00AD07B5" w:rsidP="004B24D2">
      <w:pPr>
        <w:pStyle w:val="ListParagraph"/>
        <w:numPr>
          <w:ilvl w:val="0"/>
          <w:numId w:val="2"/>
        </w:numPr>
        <w:spacing w:line="360" w:lineRule="auto"/>
        <w:rPr>
          <w:rFonts w:ascii="Arial" w:hAnsi="Arial" w:cs="Arial"/>
          <w:sz w:val="24"/>
          <w:szCs w:val="24"/>
        </w:rPr>
      </w:pPr>
      <w:r w:rsidRPr="004B24D2">
        <w:rPr>
          <w:rFonts w:ascii="Arial" w:hAnsi="Arial" w:cs="Arial"/>
          <w:sz w:val="24"/>
          <w:szCs w:val="24"/>
          <w:u w:val="single"/>
        </w:rPr>
        <w:t>Inferences</w:t>
      </w:r>
      <w:r w:rsidRPr="004B24D2">
        <w:rPr>
          <w:rFonts w:ascii="Arial" w:hAnsi="Arial" w:cs="Arial"/>
          <w:sz w:val="24"/>
          <w:szCs w:val="24"/>
        </w:rPr>
        <w:t>: conclusions drawn based on diction, imagery, syntax, and tone</w:t>
      </w:r>
    </w:p>
    <w:p w:rsidR="00AD07B5" w:rsidRDefault="002203B4" w:rsidP="00AD07B5">
      <w:pPr>
        <w:rPr>
          <w:rFonts w:ascii="Arial" w:hAnsi="Arial" w:cs="Arial"/>
          <w:sz w:val="24"/>
          <w:szCs w:val="24"/>
        </w:rPr>
      </w:pPr>
      <w:r>
        <w:rPr>
          <w:rFonts w:ascii="Arial" w:hAnsi="Arial" w:cs="Arial"/>
          <w:sz w:val="24"/>
          <w:szCs w:val="24"/>
        </w:rPr>
        <w:t>1.3 Narrative Voices</w:t>
      </w:r>
    </w:p>
    <w:p w:rsidR="002203B4" w:rsidRDefault="002203B4" w:rsidP="00AD07B5">
      <w:pPr>
        <w:rPr>
          <w:rFonts w:ascii="Arial" w:hAnsi="Arial" w:cs="Arial"/>
          <w:sz w:val="24"/>
          <w:szCs w:val="24"/>
        </w:rPr>
      </w:pPr>
      <w:r w:rsidRPr="002203B4">
        <w:rPr>
          <w:rFonts w:ascii="Arial" w:hAnsi="Arial" w:cs="Arial"/>
          <w:b/>
          <w:sz w:val="24"/>
          <w:szCs w:val="24"/>
          <w:u w:val="single"/>
        </w:rPr>
        <w:t>Narrative</w:t>
      </w:r>
      <w:r>
        <w:rPr>
          <w:rFonts w:ascii="Arial" w:hAnsi="Arial" w:cs="Arial"/>
          <w:b/>
          <w:sz w:val="24"/>
          <w:szCs w:val="24"/>
        </w:rPr>
        <w:t xml:space="preserve">: </w:t>
      </w:r>
      <w:r w:rsidRPr="002203B4">
        <w:rPr>
          <w:rFonts w:ascii="Arial" w:hAnsi="Arial" w:cs="Arial"/>
          <w:sz w:val="24"/>
          <w:szCs w:val="24"/>
        </w:rPr>
        <w:t>tells a</w:t>
      </w:r>
      <w:r>
        <w:rPr>
          <w:rFonts w:ascii="Arial" w:hAnsi="Arial" w:cs="Arial"/>
          <w:sz w:val="24"/>
          <w:szCs w:val="24"/>
        </w:rPr>
        <w:t xml:space="preserve"> story about a series of events that includes character development, plot structure, and a theme</w:t>
      </w:r>
    </w:p>
    <w:p w:rsidR="002203B4" w:rsidRDefault="002203B4" w:rsidP="002203B4">
      <w:pPr>
        <w:pStyle w:val="ListParagraph"/>
        <w:numPr>
          <w:ilvl w:val="0"/>
          <w:numId w:val="1"/>
        </w:numPr>
        <w:rPr>
          <w:rFonts w:ascii="Arial" w:hAnsi="Arial" w:cs="Arial"/>
          <w:sz w:val="24"/>
          <w:szCs w:val="24"/>
        </w:rPr>
      </w:pPr>
      <w:r>
        <w:rPr>
          <w:rFonts w:ascii="Arial" w:hAnsi="Arial" w:cs="Arial"/>
          <w:sz w:val="24"/>
          <w:szCs w:val="24"/>
        </w:rPr>
        <w:t>A narrative can be fiction or nonfiction</w:t>
      </w:r>
    </w:p>
    <w:p w:rsidR="002203B4" w:rsidRDefault="002203B4" w:rsidP="002203B4">
      <w:pPr>
        <w:pStyle w:val="ListParagraph"/>
        <w:ind w:left="1080"/>
        <w:rPr>
          <w:rFonts w:ascii="Arial" w:hAnsi="Arial" w:cs="Arial"/>
          <w:sz w:val="24"/>
          <w:szCs w:val="24"/>
        </w:rPr>
      </w:pPr>
    </w:p>
    <w:p w:rsidR="002203B4" w:rsidRDefault="002203B4" w:rsidP="00132408">
      <w:pPr>
        <w:pStyle w:val="ListParagraph"/>
        <w:numPr>
          <w:ilvl w:val="0"/>
          <w:numId w:val="3"/>
        </w:numPr>
        <w:spacing w:line="360" w:lineRule="auto"/>
        <w:rPr>
          <w:rFonts w:ascii="Arial" w:hAnsi="Arial" w:cs="Arial"/>
          <w:sz w:val="24"/>
          <w:szCs w:val="24"/>
        </w:rPr>
      </w:pPr>
      <w:r w:rsidRPr="002203B4">
        <w:rPr>
          <w:rFonts w:ascii="Arial" w:hAnsi="Arial" w:cs="Arial"/>
          <w:sz w:val="24"/>
          <w:szCs w:val="24"/>
          <w:u w:val="single"/>
        </w:rPr>
        <w:t>Narrator</w:t>
      </w:r>
      <w:r>
        <w:rPr>
          <w:rFonts w:ascii="Arial" w:hAnsi="Arial" w:cs="Arial"/>
          <w:sz w:val="24"/>
          <w:szCs w:val="24"/>
        </w:rPr>
        <w:t xml:space="preserve">: is the person telling the story and is often the protagonist </w:t>
      </w:r>
    </w:p>
    <w:p w:rsidR="00647166" w:rsidRDefault="00647166" w:rsidP="00132408">
      <w:pPr>
        <w:pStyle w:val="ListParagraph"/>
        <w:numPr>
          <w:ilvl w:val="0"/>
          <w:numId w:val="3"/>
        </w:numPr>
        <w:spacing w:line="360" w:lineRule="auto"/>
        <w:rPr>
          <w:rFonts w:ascii="Arial" w:hAnsi="Arial" w:cs="Arial"/>
          <w:sz w:val="24"/>
          <w:szCs w:val="24"/>
        </w:rPr>
      </w:pPr>
      <w:r>
        <w:rPr>
          <w:rFonts w:ascii="Arial" w:hAnsi="Arial" w:cs="Arial"/>
          <w:sz w:val="24"/>
          <w:szCs w:val="24"/>
          <w:u w:val="single"/>
        </w:rPr>
        <w:t>Protagonist</w:t>
      </w:r>
      <w:r>
        <w:rPr>
          <w:rFonts w:ascii="Arial" w:hAnsi="Arial" w:cs="Arial"/>
          <w:sz w:val="24"/>
          <w:szCs w:val="24"/>
        </w:rPr>
        <w:t>: main character in the story</w:t>
      </w:r>
    </w:p>
    <w:p w:rsidR="001E7CC6" w:rsidRDefault="001E7CC6" w:rsidP="001E7CC6">
      <w:pPr>
        <w:pStyle w:val="ListParagraph"/>
        <w:numPr>
          <w:ilvl w:val="0"/>
          <w:numId w:val="3"/>
        </w:numPr>
        <w:spacing w:line="360" w:lineRule="auto"/>
        <w:rPr>
          <w:rFonts w:ascii="Arial" w:hAnsi="Arial" w:cs="Arial"/>
          <w:sz w:val="24"/>
          <w:szCs w:val="24"/>
        </w:rPr>
      </w:pPr>
      <w:r w:rsidRPr="00647166">
        <w:rPr>
          <w:rFonts w:ascii="Arial" w:hAnsi="Arial" w:cs="Arial"/>
          <w:sz w:val="24"/>
          <w:szCs w:val="24"/>
          <w:u w:val="single"/>
        </w:rPr>
        <w:t>Rhetorical Question</w:t>
      </w:r>
      <w:r>
        <w:rPr>
          <w:rFonts w:ascii="Arial" w:hAnsi="Arial" w:cs="Arial"/>
          <w:sz w:val="24"/>
          <w:szCs w:val="24"/>
        </w:rPr>
        <w:t>: a question that is asked for effect or one for which the answer is obvious</w:t>
      </w:r>
    </w:p>
    <w:p w:rsidR="001E7CC6" w:rsidRDefault="001E7CC6" w:rsidP="001E7CC6">
      <w:pPr>
        <w:pStyle w:val="ListParagraph"/>
        <w:numPr>
          <w:ilvl w:val="0"/>
          <w:numId w:val="3"/>
        </w:numPr>
        <w:spacing w:line="360" w:lineRule="auto"/>
        <w:rPr>
          <w:rFonts w:ascii="Arial" w:hAnsi="Arial" w:cs="Arial"/>
          <w:sz w:val="24"/>
          <w:szCs w:val="24"/>
        </w:rPr>
      </w:pPr>
      <w:r>
        <w:rPr>
          <w:rFonts w:ascii="Arial" w:hAnsi="Arial" w:cs="Arial"/>
          <w:sz w:val="24"/>
          <w:szCs w:val="24"/>
          <w:u w:val="single"/>
        </w:rPr>
        <w:t>Hyperbole</w:t>
      </w:r>
      <w:r>
        <w:rPr>
          <w:rFonts w:ascii="Arial" w:hAnsi="Arial" w:cs="Arial"/>
          <w:sz w:val="24"/>
          <w:szCs w:val="24"/>
        </w:rPr>
        <w:t>: exaggeration used to suggest strong emotion or create a comic effect.</w:t>
      </w:r>
    </w:p>
    <w:p w:rsidR="00132408" w:rsidRDefault="00132408" w:rsidP="00132408">
      <w:pPr>
        <w:pStyle w:val="ListParagraph"/>
        <w:numPr>
          <w:ilvl w:val="0"/>
          <w:numId w:val="3"/>
        </w:numPr>
        <w:spacing w:line="360" w:lineRule="auto"/>
        <w:rPr>
          <w:rFonts w:ascii="Arial" w:hAnsi="Arial" w:cs="Arial"/>
          <w:sz w:val="24"/>
          <w:szCs w:val="24"/>
        </w:rPr>
      </w:pPr>
      <w:r>
        <w:rPr>
          <w:rFonts w:ascii="Arial" w:hAnsi="Arial" w:cs="Arial"/>
          <w:sz w:val="24"/>
          <w:szCs w:val="24"/>
          <w:u w:val="single"/>
        </w:rPr>
        <w:t>Double</w:t>
      </w:r>
      <w:r w:rsidRPr="00132408">
        <w:rPr>
          <w:rFonts w:ascii="Arial" w:hAnsi="Arial" w:cs="Arial"/>
          <w:sz w:val="24"/>
          <w:szCs w:val="24"/>
          <w:u w:val="single"/>
        </w:rPr>
        <w:t>-Entry Journal</w:t>
      </w:r>
      <w:r>
        <w:rPr>
          <w:rFonts w:ascii="Arial" w:hAnsi="Arial" w:cs="Arial"/>
          <w:sz w:val="24"/>
          <w:szCs w:val="24"/>
        </w:rPr>
        <w:t>: is a note-taking strategy for actively reading a text. In your journal, you can connect your own experiences to those of the characters, share your opinions about what is happening, trace the development of characters, and comment on the writer’s choices that create the voice of the narrator.</w:t>
      </w:r>
    </w:p>
    <w:p w:rsidR="00132408" w:rsidRDefault="00132408" w:rsidP="00132408">
      <w:pPr>
        <w:pStyle w:val="ListParagraph"/>
        <w:numPr>
          <w:ilvl w:val="0"/>
          <w:numId w:val="1"/>
        </w:numPr>
        <w:spacing w:line="360" w:lineRule="auto"/>
        <w:rPr>
          <w:rFonts w:ascii="Arial" w:hAnsi="Arial" w:cs="Arial"/>
          <w:sz w:val="24"/>
          <w:szCs w:val="24"/>
        </w:rPr>
      </w:pPr>
      <w:r w:rsidRPr="00132408">
        <w:rPr>
          <w:rFonts w:ascii="Arial" w:hAnsi="Arial" w:cs="Arial"/>
          <w:sz w:val="24"/>
          <w:szCs w:val="24"/>
        </w:rPr>
        <w:t>I really lik</w:t>
      </w:r>
      <w:r>
        <w:rPr>
          <w:rFonts w:ascii="Arial" w:hAnsi="Arial" w:cs="Arial"/>
          <w:sz w:val="24"/>
          <w:szCs w:val="24"/>
        </w:rPr>
        <w:t>e/dislike this part because…</w:t>
      </w:r>
    </w:p>
    <w:p w:rsidR="00132408" w:rsidRDefault="00132408" w:rsidP="00132408">
      <w:pPr>
        <w:pStyle w:val="ListParagraph"/>
        <w:numPr>
          <w:ilvl w:val="0"/>
          <w:numId w:val="1"/>
        </w:numPr>
        <w:spacing w:line="360" w:lineRule="auto"/>
        <w:rPr>
          <w:rFonts w:ascii="Arial" w:hAnsi="Arial" w:cs="Arial"/>
          <w:sz w:val="24"/>
          <w:szCs w:val="24"/>
        </w:rPr>
      </w:pPr>
      <w:r>
        <w:rPr>
          <w:rFonts w:ascii="Arial" w:hAnsi="Arial" w:cs="Arial"/>
          <w:sz w:val="24"/>
          <w:szCs w:val="24"/>
        </w:rPr>
        <w:t>I wonder why…?</w:t>
      </w:r>
    </w:p>
    <w:p w:rsidR="00132408" w:rsidRDefault="00132408" w:rsidP="00132408">
      <w:pPr>
        <w:pStyle w:val="ListParagraph"/>
        <w:numPr>
          <w:ilvl w:val="0"/>
          <w:numId w:val="1"/>
        </w:numPr>
        <w:spacing w:line="360" w:lineRule="auto"/>
        <w:rPr>
          <w:rFonts w:ascii="Arial" w:hAnsi="Arial" w:cs="Arial"/>
          <w:sz w:val="24"/>
          <w:szCs w:val="24"/>
        </w:rPr>
      </w:pPr>
      <w:r>
        <w:rPr>
          <w:rFonts w:ascii="Arial" w:hAnsi="Arial" w:cs="Arial"/>
          <w:sz w:val="24"/>
          <w:szCs w:val="24"/>
        </w:rPr>
        <w:lastRenderedPageBreak/>
        <w:t>The diction/imagery creates a tone of…</w:t>
      </w:r>
    </w:p>
    <w:p w:rsidR="00132408" w:rsidRDefault="00132408" w:rsidP="00132408">
      <w:pPr>
        <w:pStyle w:val="ListParagraph"/>
        <w:numPr>
          <w:ilvl w:val="0"/>
          <w:numId w:val="1"/>
        </w:numPr>
        <w:spacing w:line="360" w:lineRule="auto"/>
        <w:rPr>
          <w:rFonts w:ascii="Arial" w:hAnsi="Arial" w:cs="Arial"/>
          <w:sz w:val="24"/>
          <w:szCs w:val="24"/>
        </w:rPr>
      </w:pPr>
      <w:r>
        <w:rPr>
          <w:rFonts w:ascii="Arial" w:hAnsi="Arial" w:cs="Arial"/>
          <w:sz w:val="24"/>
          <w:szCs w:val="24"/>
        </w:rPr>
        <w:t>This quote shows the narrator’s/character’s voice by…</w:t>
      </w:r>
    </w:p>
    <w:p w:rsidR="00132408" w:rsidRDefault="00132408" w:rsidP="00132408">
      <w:pPr>
        <w:pStyle w:val="ListParagraph"/>
        <w:numPr>
          <w:ilvl w:val="0"/>
          <w:numId w:val="1"/>
        </w:numPr>
        <w:spacing w:line="360" w:lineRule="auto"/>
        <w:rPr>
          <w:rFonts w:ascii="Arial" w:hAnsi="Arial" w:cs="Arial"/>
          <w:sz w:val="24"/>
          <w:szCs w:val="24"/>
        </w:rPr>
      </w:pPr>
      <w:r>
        <w:rPr>
          <w:rFonts w:ascii="Arial" w:hAnsi="Arial" w:cs="Arial"/>
          <w:sz w:val="24"/>
          <w:szCs w:val="24"/>
        </w:rPr>
        <w:t>I predict that…</w:t>
      </w:r>
    </w:p>
    <w:p w:rsidR="00132408" w:rsidRDefault="00132408" w:rsidP="00132408">
      <w:pPr>
        <w:pStyle w:val="ListParagraph"/>
        <w:numPr>
          <w:ilvl w:val="0"/>
          <w:numId w:val="1"/>
        </w:numPr>
        <w:spacing w:line="360" w:lineRule="auto"/>
        <w:rPr>
          <w:rFonts w:ascii="Arial" w:hAnsi="Arial" w:cs="Arial"/>
          <w:sz w:val="24"/>
          <w:szCs w:val="24"/>
        </w:rPr>
      </w:pPr>
      <w:r>
        <w:rPr>
          <w:rFonts w:ascii="Arial" w:hAnsi="Arial" w:cs="Arial"/>
          <w:sz w:val="24"/>
          <w:szCs w:val="24"/>
        </w:rPr>
        <w:t>This reminds me of the time when I…</w:t>
      </w:r>
    </w:p>
    <w:p w:rsidR="00132408" w:rsidRDefault="00132408" w:rsidP="00132408">
      <w:pPr>
        <w:pStyle w:val="ListParagraph"/>
        <w:numPr>
          <w:ilvl w:val="0"/>
          <w:numId w:val="1"/>
        </w:numPr>
        <w:spacing w:line="360" w:lineRule="auto"/>
        <w:rPr>
          <w:rFonts w:ascii="Arial" w:hAnsi="Arial" w:cs="Arial"/>
          <w:sz w:val="24"/>
          <w:szCs w:val="24"/>
        </w:rPr>
      </w:pPr>
      <w:r>
        <w:rPr>
          <w:rFonts w:ascii="Arial" w:hAnsi="Arial" w:cs="Arial"/>
          <w:sz w:val="24"/>
          <w:szCs w:val="24"/>
        </w:rPr>
        <w:t>If it were me, I would…</w:t>
      </w:r>
    </w:p>
    <w:p w:rsidR="00647166" w:rsidRDefault="006C5579" w:rsidP="00647166">
      <w:pPr>
        <w:spacing w:line="360" w:lineRule="auto"/>
        <w:rPr>
          <w:rFonts w:ascii="Arial" w:hAnsi="Arial" w:cs="Arial"/>
          <w:sz w:val="24"/>
          <w:szCs w:val="24"/>
        </w:rPr>
      </w:pPr>
      <w:r>
        <w:rPr>
          <w:rFonts w:ascii="Arial" w:hAnsi="Arial" w:cs="Arial"/>
          <w:sz w:val="24"/>
          <w:szCs w:val="24"/>
        </w:rPr>
        <w:t>1.4 Parallel Structure</w:t>
      </w:r>
    </w:p>
    <w:p w:rsidR="006C5579" w:rsidRDefault="006C5579" w:rsidP="00647166">
      <w:pPr>
        <w:spacing w:line="360" w:lineRule="auto"/>
        <w:rPr>
          <w:rFonts w:ascii="Arial" w:hAnsi="Arial" w:cs="Arial"/>
          <w:sz w:val="24"/>
          <w:szCs w:val="24"/>
        </w:rPr>
      </w:pPr>
      <w:r>
        <w:rPr>
          <w:rFonts w:ascii="Arial" w:hAnsi="Arial" w:cs="Arial"/>
          <w:b/>
          <w:sz w:val="24"/>
          <w:szCs w:val="24"/>
          <w:u w:val="single"/>
        </w:rPr>
        <w:t>Parallelism</w:t>
      </w:r>
      <w:r>
        <w:rPr>
          <w:rFonts w:ascii="Arial" w:hAnsi="Arial" w:cs="Arial"/>
          <w:b/>
          <w:sz w:val="24"/>
          <w:szCs w:val="24"/>
        </w:rPr>
        <w:t xml:space="preserve">: </w:t>
      </w:r>
      <w:r>
        <w:rPr>
          <w:rFonts w:ascii="Arial" w:hAnsi="Arial" w:cs="Arial"/>
          <w:sz w:val="24"/>
          <w:szCs w:val="24"/>
        </w:rPr>
        <w:t xml:space="preserve">is one way of creating balanced sentence structure by creating </w:t>
      </w:r>
      <w:r w:rsidR="00F243B4">
        <w:rPr>
          <w:rFonts w:ascii="Arial" w:hAnsi="Arial" w:cs="Arial"/>
          <w:sz w:val="24"/>
          <w:szCs w:val="24"/>
        </w:rPr>
        <w:t>a</w:t>
      </w:r>
      <w:r>
        <w:rPr>
          <w:rFonts w:ascii="Arial" w:hAnsi="Arial" w:cs="Arial"/>
          <w:sz w:val="24"/>
          <w:szCs w:val="24"/>
        </w:rPr>
        <w:t xml:space="preserve"> series at the word, phrase, or clause level.</w:t>
      </w:r>
    </w:p>
    <w:p w:rsidR="00BB22CB" w:rsidRDefault="006C5579" w:rsidP="00BB22CB">
      <w:pPr>
        <w:pStyle w:val="ListParagraph"/>
        <w:numPr>
          <w:ilvl w:val="0"/>
          <w:numId w:val="4"/>
        </w:numPr>
        <w:spacing w:line="360" w:lineRule="auto"/>
        <w:rPr>
          <w:rFonts w:ascii="Arial" w:hAnsi="Arial" w:cs="Arial"/>
          <w:sz w:val="24"/>
          <w:szCs w:val="24"/>
        </w:rPr>
      </w:pPr>
      <w:r w:rsidRPr="006C5579">
        <w:rPr>
          <w:rFonts w:ascii="Arial" w:hAnsi="Arial" w:cs="Arial"/>
          <w:sz w:val="24"/>
          <w:szCs w:val="24"/>
          <w:u w:val="single"/>
        </w:rPr>
        <w:t>Phrase</w:t>
      </w:r>
      <w:r>
        <w:rPr>
          <w:rFonts w:ascii="Arial" w:hAnsi="Arial" w:cs="Arial"/>
          <w:sz w:val="24"/>
          <w:szCs w:val="24"/>
        </w:rPr>
        <w:t xml:space="preserve">: </w:t>
      </w:r>
      <w:r w:rsidR="00BB22CB">
        <w:rPr>
          <w:rFonts w:ascii="Arial" w:hAnsi="Arial" w:cs="Arial"/>
          <w:sz w:val="24"/>
          <w:szCs w:val="24"/>
        </w:rPr>
        <w:t>group of related words that function as a single part of the sentence</w:t>
      </w:r>
    </w:p>
    <w:p w:rsidR="00BB22CB" w:rsidRDefault="00BB22CB" w:rsidP="00BB22CB">
      <w:pPr>
        <w:pStyle w:val="ListParagraph"/>
        <w:numPr>
          <w:ilvl w:val="0"/>
          <w:numId w:val="1"/>
        </w:numPr>
        <w:spacing w:line="360" w:lineRule="auto"/>
        <w:rPr>
          <w:rFonts w:ascii="Arial" w:hAnsi="Arial" w:cs="Arial"/>
          <w:sz w:val="24"/>
          <w:szCs w:val="24"/>
        </w:rPr>
      </w:pPr>
      <w:r w:rsidRPr="00BB22CB">
        <w:rPr>
          <w:rFonts w:ascii="Arial" w:hAnsi="Arial" w:cs="Arial"/>
          <w:sz w:val="24"/>
          <w:szCs w:val="24"/>
        </w:rPr>
        <w:t>Prepositional phrases, participial phrases, infinitive phrases, gerund phrases</w:t>
      </w:r>
    </w:p>
    <w:p w:rsidR="005038F9" w:rsidRDefault="005038F9" w:rsidP="00BB22CB">
      <w:pPr>
        <w:pStyle w:val="ListParagraph"/>
        <w:numPr>
          <w:ilvl w:val="0"/>
          <w:numId w:val="1"/>
        </w:numPr>
        <w:spacing w:line="360" w:lineRule="auto"/>
        <w:rPr>
          <w:rFonts w:ascii="Arial" w:hAnsi="Arial" w:cs="Arial"/>
          <w:sz w:val="24"/>
          <w:szCs w:val="24"/>
        </w:rPr>
      </w:pPr>
      <w:r>
        <w:rPr>
          <w:rFonts w:ascii="Arial" w:hAnsi="Arial" w:cs="Arial"/>
          <w:sz w:val="24"/>
          <w:szCs w:val="24"/>
        </w:rPr>
        <w:t xml:space="preserve">Words: “My guinea pig eats </w:t>
      </w:r>
      <w:r w:rsidRPr="00E445F4">
        <w:rPr>
          <w:rFonts w:ascii="Arial" w:hAnsi="Arial" w:cs="Arial"/>
          <w:sz w:val="24"/>
          <w:szCs w:val="24"/>
          <w:u w:val="single"/>
        </w:rPr>
        <w:t>nuts</w:t>
      </w:r>
      <w:r>
        <w:rPr>
          <w:rFonts w:ascii="Arial" w:hAnsi="Arial" w:cs="Arial"/>
          <w:sz w:val="24"/>
          <w:szCs w:val="24"/>
        </w:rPr>
        <w:t xml:space="preserve">, </w:t>
      </w:r>
      <w:r w:rsidRPr="00E445F4">
        <w:rPr>
          <w:rFonts w:ascii="Arial" w:hAnsi="Arial" w:cs="Arial"/>
          <w:sz w:val="24"/>
          <w:szCs w:val="24"/>
          <w:u w:val="single"/>
        </w:rPr>
        <w:t>seeds</w:t>
      </w:r>
      <w:r>
        <w:rPr>
          <w:rFonts w:ascii="Arial" w:hAnsi="Arial" w:cs="Arial"/>
          <w:sz w:val="24"/>
          <w:szCs w:val="24"/>
        </w:rPr>
        <w:t xml:space="preserve">, and </w:t>
      </w:r>
      <w:r w:rsidRPr="00E445F4">
        <w:rPr>
          <w:rFonts w:ascii="Arial" w:hAnsi="Arial" w:cs="Arial"/>
          <w:sz w:val="24"/>
          <w:szCs w:val="24"/>
          <w:u w:val="single"/>
        </w:rPr>
        <w:t>lettuce leaves</w:t>
      </w:r>
      <w:r>
        <w:rPr>
          <w:rFonts w:ascii="Arial" w:hAnsi="Arial" w:cs="Arial"/>
          <w:sz w:val="24"/>
          <w:szCs w:val="24"/>
        </w:rPr>
        <w:t>.”</w:t>
      </w:r>
    </w:p>
    <w:p w:rsidR="005038F9" w:rsidRDefault="005038F9" w:rsidP="00BB22CB">
      <w:pPr>
        <w:pStyle w:val="ListParagraph"/>
        <w:numPr>
          <w:ilvl w:val="0"/>
          <w:numId w:val="1"/>
        </w:numPr>
        <w:spacing w:line="360" w:lineRule="auto"/>
        <w:rPr>
          <w:rFonts w:ascii="Arial" w:hAnsi="Arial" w:cs="Arial"/>
          <w:sz w:val="24"/>
          <w:szCs w:val="24"/>
        </w:rPr>
      </w:pPr>
      <w:r>
        <w:rPr>
          <w:rFonts w:ascii="Arial" w:hAnsi="Arial" w:cs="Arial"/>
          <w:sz w:val="24"/>
          <w:szCs w:val="24"/>
        </w:rPr>
        <w:t xml:space="preserve">Phrases: “My cat raced </w:t>
      </w:r>
      <w:r w:rsidRPr="00E445F4">
        <w:rPr>
          <w:rFonts w:ascii="Arial" w:hAnsi="Arial" w:cs="Arial"/>
          <w:sz w:val="24"/>
          <w:szCs w:val="24"/>
          <w:u w:val="single"/>
        </w:rPr>
        <w:t>in the door</w:t>
      </w:r>
      <w:r>
        <w:rPr>
          <w:rFonts w:ascii="Arial" w:hAnsi="Arial" w:cs="Arial"/>
          <w:sz w:val="24"/>
          <w:szCs w:val="24"/>
        </w:rPr>
        <w:t xml:space="preserve">, </w:t>
      </w:r>
      <w:r w:rsidRPr="00E445F4">
        <w:rPr>
          <w:rFonts w:ascii="Arial" w:hAnsi="Arial" w:cs="Arial"/>
          <w:sz w:val="24"/>
          <w:szCs w:val="24"/>
          <w:u w:val="single"/>
        </w:rPr>
        <w:t>onto the table</w:t>
      </w:r>
      <w:r>
        <w:rPr>
          <w:rFonts w:ascii="Arial" w:hAnsi="Arial" w:cs="Arial"/>
          <w:sz w:val="24"/>
          <w:szCs w:val="24"/>
        </w:rPr>
        <w:t xml:space="preserve">, and </w:t>
      </w:r>
      <w:r w:rsidRPr="00E445F4">
        <w:rPr>
          <w:rFonts w:ascii="Arial" w:hAnsi="Arial" w:cs="Arial"/>
          <w:sz w:val="24"/>
          <w:szCs w:val="24"/>
          <w:u w:val="single"/>
        </w:rPr>
        <w:t>into my lap</w:t>
      </w:r>
      <w:r>
        <w:rPr>
          <w:rFonts w:ascii="Arial" w:hAnsi="Arial" w:cs="Arial"/>
          <w:sz w:val="24"/>
          <w:szCs w:val="24"/>
        </w:rPr>
        <w:t>.”</w:t>
      </w:r>
    </w:p>
    <w:p w:rsidR="005038F9" w:rsidRDefault="005038F9" w:rsidP="00BB22CB">
      <w:pPr>
        <w:pStyle w:val="ListParagraph"/>
        <w:numPr>
          <w:ilvl w:val="0"/>
          <w:numId w:val="1"/>
        </w:numPr>
        <w:spacing w:line="360" w:lineRule="auto"/>
        <w:rPr>
          <w:rFonts w:ascii="Arial" w:hAnsi="Arial" w:cs="Arial"/>
          <w:sz w:val="24"/>
          <w:szCs w:val="24"/>
        </w:rPr>
      </w:pPr>
      <w:r>
        <w:rPr>
          <w:rFonts w:ascii="Arial" w:hAnsi="Arial" w:cs="Arial"/>
          <w:sz w:val="24"/>
          <w:szCs w:val="24"/>
        </w:rPr>
        <w:t>Clauses: “</w:t>
      </w:r>
      <w:r w:rsidRPr="00E445F4">
        <w:rPr>
          <w:rFonts w:ascii="Arial" w:hAnsi="Arial" w:cs="Arial"/>
          <w:sz w:val="24"/>
          <w:szCs w:val="24"/>
          <w:u w:val="single"/>
        </w:rPr>
        <w:t>We swept the floor</w:t>
      </w:r>
      <w:r>
        <w:rPr>
          <w:rFonts w:ascii="Arial" w:hAnsi="Arial" w:cs="Arial"/>
          <w:sz w:val="24"/>
          <w:szCs w:val="24"/>
        </w:rPr>
        <w:t xml:space="preserve">, </w:t>
      </w:r>
      <w:r w:rsidRPr="00E445F4">
        <w:rPr>
          <w:rFonts w:ascii="Arial" w:hAnsi="Arial" w:cs="Arial"/>
          <w:sz w:val="24"/>
          <w:szCs w:val="24"/>
          <w:u w:val="single"/>
        </w:rPr>
        <w:t>we dusted the mantle</w:t>
      </w:r>
      <w:r>
        <w:rPr>
          <w:rFonts w:ascii="Arial" w:hAnsi="Arial" w:cs="Arial"/>
          <w:sz w:val="24"/>
          <w:szCs w:val="24"/>
        </w:rPr>
        <w:t xml:space="preserve">, and </w:t>
      </w:r>
      <w:r w:rsidRPr="00E445F4">
        <w:rPr>
          <w:rFonts w:ascii="Arial" w:hAnsi="Arial" w:cs="Arial"/>
          <w:sz w:val="24"/>
          <w:szCs w:val="24"/>
          <w:u w:val="single"/>
        </w:rPr>
        <w:t>we cooked a hot meal</w:t>
      </w:r>
      <w:r>
        <w:rPr>
          <w:rFonts w:ascii="Arial" w:hAnsi="Arial" w:cs="Arial"/>
          <w:sz w:val="24"/>
          <w:szCs w:val="24"/>
        </w:rPr>
        <w:t>.”</w:t>
      </w:r>
    </w:p>
    <w:p w:rsidR="00BB22CB" w:rsidRDefault="00BB22CB" w:rsidP="00BB22CB">
      <w:pPr>
        <w:pStyle w:val="ListParagraph"/>
        <w:numPr>
          <w:ilvl w:val="0"/>
          <w:numId w:val="4"/>
        </w:numPr>
        <w:spacing w:line="360" w:lineRule="auto"/>
        <w:rPr>
          <w:rFonts w:ascii="Arial" w:hAnsi="Arial" w:cs="Arial"/>
          <w:sz w:val="24"/>
          <w:szCs w:val="24"/>
        </w:rPr>
      </w:pPr>
      <w:r w:rsidRPr="00BB22CB">
        <w:rPr>
          <w:rFonts w:ascii="Arial" w:hAnsi="Arial" w:cs="Arial"/>
          <w:sz w:val="24"/>
          <w:szCs w:val="24"/>
          <w:u w:val="single"/>
        </w:rPr>
        <w:t>Clause</w:t>
      </w:r>
      <w:r>
        <w:rPr>
          <w:rFonts w:ascii="Arial" w:hAnsi="Arial" w:cs="Arial"/>
          <w:sz w:val="24"/>
          <w:szCs w:val="24"/>
        </w:rPr>
        <w:t>: group of words containing both a subject and a predicate</w:t>
      </w:r>
    </w:p>
    <w:p w:rsidR="00BB22CB" w:rsidRDefault="00BB22CB" w:rsidP="00BB22CB">
      <w:pPr>
        <w:pStyle w:val="ListParagraph"/>
        <w:numPr>
          <w:ilvl w:val="1"/>
          <w:numId w:val="4"/>
        </w:numPr>
        <w:spacing w:line="360" w:lineRule="auto"/>
        <w:rPr>
          <w:rFonts w:ascii="Arial" w:hAnsi="Arial" w:cs="Arial"/>
          <w:sz w:val="24"/>
          <w:szCs w:val="24"/>
        </w:rPr>
      </w:pPr>
      <w:r>
        <w:rPr>
          <w:rFonts w:ascii="Arial" w:hAnsi="Arial" w:cs="Arial"/>
          <w:sz w:val="24"/>
          <w:szCs w:val="24"/>
          <w:u w:val="single"/>
        </w:rPr>
        <w:t>Independent Clause</w:t>
      </w:r>
      <w:r>
        <w:rPr>
          <w:rFonts w:ascii="Arial" w:hAnsi="Arial" w:cs="Arial"/>
          <w:sz w:val="24"/>
          <w:szCs w:val="24"/>
        </w:rPr>
        <w:t>: can stand alone as a complete sentence</w:t>
      </w:r>
    </w:p>
    <w:p w:rsidR="00BB22CB" w:rsidRDefault="00BB22CB" w:rsidP="00BB22CB">
      <w:pPr>
        <w:pStyle w:val="ListParagraph"/>
        <w:numPr>
          <w:ilvl w:val="1"/>
          <w:numId w:val="4"/>
        </w:numPr>
        <w:spacing w:line="360" w:lineRule="auto"/>
        <w:rPr>
          <w:rFonts w:ascii="Arial" w:hAnsi="Arial" w:cs="Arial"/>
          <w:sz w:val="24"/>
          <w:szCs w:val="24"/>
        </w:rPr>
      </w:pPr>
      <w:r>
        <w:rPr>
          <w:rFonts w:ascii="Arial" w:hAnsi="Arial" w:cs="Arial"/>
          <w:sz w:val="24"/>
          <w:szCs w:val="24"/>
          <w:u w:val="single"/>
        </w:rPr>
        <w:t>Dependent Clause</w:t>
      </w:r>
      <w:r w:rsidRPr="00BB22CB">
        <w:rPr>
          <w:rFonts w:ascii="Arial" w:hAnsi="Arial" w:cs="Arial"/>
          <w:sz w:val="24"/>
          <w:szCs w:val="24"/>
        </w:rPr>
        <w:t>:</w:t>
      </w:r>
      <w:r>
        <w:rPr>
          <w:rFonts w:ascii="Arial" w:hAnsi="Arial" w:cs="Arial"/>
          <w:sz w:val="24"/>
          <w:szCs w:val="24"/>
        </w:rPr>
        <w:t xml:space="preserve"> has both a subject and a verb but cannot stand alone as a complete sentence. </w:t>
      </w:r>
    </w:p>
    <w:p w:rsidR="00831717" w:rsidRDefault="00831717" w:rsidP="00831717">
      <w:pPr>
        <w:pStyle w:val="ListParagraph"/>
        <w:numPr>
          <w:ilvl w:val="0"/>
          <w:numId w:val="4"/>
        </w:numPr>
        <w:spacing w:line="360" w:lineRule="auto"/>
        <w:rPr>
          <w:rFonts w:ascii="Arial" w:hAnsi="Arial" w:cs="Arial"/>
          <w:sz w:val="24"/>
          <w:szCs w:val="24"/>
        </w:rPr>
      </w:pPr>
      <w:r w:rsidRPr="00831717">
        <w:rPr>
          <w:rFonts w:ascii="Arial" w:hAnsi="Arial" w:cs="Arial"/>
          <w:sz w:val="24"/>
          <w:szCs w:val="24"/>
          <w:u w:val="single"/>
        </w:rPr>
        <w:t>Anaphora</w:t>
      </w:r>
      <w:r>
        <w:rPr>
          <w:rFonts w:ascii="Arial" w:hAnsi="Arial" w:cs="Arial"/>
          <w:sz w:val="24"/>
          <w:szCs w:val="24"/>
        </w:rPr>
        <w:t>: is the repetition of the same word or group of words at the beginnings of two or more clauses or lines.</w:t>
      </w:r>
    </w:p>
    <w:p w:rsidR="00F34425" w:rsidRDefault="00F34425" w:rsidP="00F34425">
      <w:pPr>
        <w:spacing w:line="360" w:lineRule="auto"/>
        <w:rPr>
          <w:rFonts w:ascii="Arial" w:hAnsi="Arial" w:cs="Arial"/>
          <w:sz w:val="24"/>
          <w:szCs w:val="24"/>
        </w:rPr>
      </w:pPr>
      <w:r>
        <w:rPr>
          <w:rFonts w:ascii="Arial" w:hAnsi="Arial" w:cs="Arial"/>
          <w:sz w:val="24"/>
          <w:szCs w:val="24"/>
        </w:rPr>
        <w:t>1.5 Defining Experiences</w:t>
      </w:r>
    </w:p>
    <w:p w:rsidR="00F34425" w:rsidRDefault="00F34425" w:rsidP="00F34425">
      <w:pPr>
        <w:spacing w:line="360" w:lineRule="auto"/>
        <w:rPr>
          <w:rFonts w:ascii="Arial" w:hAnsi="Arial" w:cs="Arial"/>
          <w:sz w:val="24"/>
          <w:szCs w:val="24"/>
        </w:rPr>
      </w:pPr>
      <w:r w:rsidRPr="00F34425">
        <w:rPr>
          <w:rFonts w:ascii="Arial" w:hAnsi="Arial" w:cs="Arial"/>
          <w:sz w:val="24"/>
          <w:szCs w:val="24"/>
          <w:u w:val="single"/>
        </w:rPr>
        <w:t>Denotation</w:t>
      </w:r>
      <w:r>
        <w:rPr>
          <w:rFonts w:ascii="Arial" w:hAnsi="Arial" w:cs="Arial"/>
          <w:sz w:val="24"/>
          <w:szCs w:val="24"/>
        </w:rPr>
        <w:t>: precise meaning of a word (dictionary meaning).</w:t>
      </w:r>
    </w:p>
    <w:p w:rsidR="00F34425" w:rsidRDefault="00F34425" w:rsidP="00F34425">
      <w:pPr>
        <w:spacing w:line="360" w:lineRule="auto"/>
        <w:rPr>
          <w:rFonts w:ascii="Arial" w:hAnsi="Arial" w:cs="Arial"/>
          <w:sz w:val="24"/>
          <w:szCs w:val="24"/>
        </w:rPr>
      </w:pPr>
      <w:r w:rsidRPr="00F34425">
        <w:rPr>
          <w:rFonts w:ascii="Arial" w:hAnsi="Arial" w:cs="Arial"/>
          <w:sz w:val="24"/>
          <w:szCs w:val="24"/>
          <w:u w:val="single"/>
        </w:rPr>
        <w:t>Connotation</w:t>
      </w:r>
      <w:r>
        <w:rPr>
          <w:rFonts w:ascii="Arial" w:hAnsi="Arial" w:cs="Arial"/>
          <w:sz w:val="24"/>
          <w:szCs w:val="24"/>
        </w:rPr>
        <w:t>: associations and emotional overtones attached to a word that help the reader make important inferences about meaning.</w:t>
      </w:r>
    </w:p>
    <w:p w:rsidR="00B21EF0" w:rsidRDefault="00B21EF0" w:rsidP="00F34425">
      <w:pPr>
        <w:spacing w:line="360" w:lineRule="auto"/>
        <w:rPr>
          <w:rFonts w:ascii="Arial" w:hAnsi="Arial" w:cs="Arial"/>
          <w:sz w:val="24"/>
          <w:szCs w:val="24"/>
        </w:rPr>
      </w:pPr>
      <w:r w:rsidRPr="00B21EF0">
        <w:rPr>
          <w:rFonts w:ascii="Arial" w:hAnsi="Arial" w:cs="Arial"/>
          <w:sz w:val="24"/>
          <w:szCs w:val="24"/>
          <w:u w:val="single"/>
        </w:rPr>
        <w:t>Subjunctive Mood</w:t>
      </w:r>
      <w:r>
        <w:rPr>
          <w:rFonts w:ascii="Arial" w:hAnsi="Arial" w:cs="Arial"/>
          <w:sz w:val="24"/>
          <w:szCs w:val="24"/>
        </w:rPr>
        <w:t>: form of the verb to express a doubt, a wish, a possibility, or a situation contrary to fact. Ex. “If I were rich, I would..” or “If I were you, I would…”</w:t>
      </w:r>
    </w:p>
    <w:p w:rsidR="00F34425" w:rsidRDefault="00F34425" w:rsidP="00F34425">
      <w:pPr>
        <w:spacing w:line="360" w:lineRule="auto"/>
        <w:rPr>
          <w:rFonts w:ascii="Arial" w:hAnsi="Arial" w:cs="Arial"/>
          <w:sz w:val="24"/>
          <w:szCs w:val="24"/>
        </w:rPr>
      </w:pPr>
      <w:r w:rsidRPr="00F34425">
        <w:rPr>
          <w:rFonts w:ascii="Arial" w:hAnsi="Arial" w:cs="Arial"/>
          <w:sz w:val="24"/>
          <w:szCs w:val="24"/>
          <w:u w:val="single"/>
        </w:rPr>
        <w:t>Juxtaposition</w:t>
      </w:r>
      <w:r>
        <w:rPr>
          <w:rFonts w:ascii="Arial" w:hAnsi="Arial" w:cs="Arial"/>
          <w:sz w:val="24"/>
          <w:szCs w:val="24"/>
        </w:rPr>
        <w:t>: is the arrangement of two or more things for the purpose of comparison.</w:t>
      </w:r>
    </w:p>
    <w:p w:rsidR="007B51D2" w:rsidRDefault="007B51D2" w:rsidP="00F34425">
      <w:pPr>
        <w:spacing w:line="360" w:lineRule="auto"/>
        <w:rPr>
          <w:rFonts w:ascii="Arial" w:hAnsi="Arial" w:cs="Arial"/>
          <w:sz w:val="24"/>
          <w:szCs w:val="24"/>
        </w:rPr>
      </w:pPr>
      <w:r w:rsidRPr="007B51D2">
        <w:rPr>
          <w:rFonts w:ascii="Arial" w:hAnsi="Arial" w:cs="Arial"/>
          <w:sz w:val="24"/>
          <w:szCs w:val="24"/>
          <w:u w:val="single"/>
        </w:rPr>
        <w:lastRenderedPageBreak/>
        <w:t>Foreshadowing</w:t>
      </w:r>
      <w:r>
        <w:rPr>
          <w:rFonts w:ascii="Arial" w:hAnsi="Arial" w:cs="Arial"/>
          <w:sz w:val="24"/>
          <w:szCs w:val="24"/>
        </w:rPr>
        <w:t>: the use of hints or clues in a narrative to suggest future action</w:t>
      </w:r>
    </w:p>
    <w:p w:rsidR="00F34425" w:rsidRDefault="00F34425" w:rsidP="00F34425">
      <w:pPr>
        <w:spacing w:line="360" w:lineRule="auto"/>
        <w:rPr>
          <w:rFonts w:ascii="Arial" w:hAnsi="Arial" w:cs="Arial"/>
          <w:sz w:val="24"/>
          <w:szCs w:val="24"/>
        </w:rPr>
      </w:pPr>
      <w:r w:rsidRPr="00F34425">
        <w:rPr>
          <w:rFonts w:ascii="Arial" w:hAnsi="Arial" w:cs="Arial"/>
          <w:sz w:val="24"/>
          <w:szCs w:val="24"/>
          <w:u w:val="single"/>
        </w:rPr>
        <w:t>Flashback</w:t>
      </w:r>
      <w:r>
        <w:rPr>
          <w:rFonts w:ascii="Arial" w:hAnsi="Arial" w:cs="Arial"/>
          <w:sz w:val="24"/>
          <w:szCs w:val="24"/>
        </w:rPr>
        <w:t>: an interruption in the sequence of events to relate events that occurred in the past.</w:t>
      </w:r>
    </w:p>
    <w:p w:rsidR="00D648FF" w:rsidRDefault="00D648FF" w:rsidP="00D648FF">
      <w:pPr>
        <w:pStyle w:val="ListParagraph"/>
        <w:numPr>
          <w:ilvl w:val="0"/>
          <w:numId w:val="1"/>
        </w:numPr>
        <w:spacing w:line="360" w:lineRule="auto"/>
        <w:rPr>
          <w:rFonts w:ascii="Arial" w:hAnsi="Arial" w:cs="Arial"/>
          <w:sz w:val="24"/>
          <w:szCs w:val="24"/>
        </w:rPr>
      </w:pPr>
      <w:r>
        <w:rPr>
          <w:rFonts w:ascii="Arial" w:hAnsi="Arial" w:cs="Arial"/>
          <w:sz w:val="24"/>
          <w:szCs w:val="24"/>
        </w:rPr>
        <w:t>“When I think of…”</w:t>
      </w:r>
    </w:p>
    <w:p w:rsidR="00D648FF" w:rsidRDefault="00D648FF" w:rsidP="00D648FF">
      <w:pPr>
        <w:pStyle w:val="ListParagraph"/>
        <w:numPr>
          <w:ilvl w:val="0"/>
          <w:numId w:val="1"/>
        </w:numPr>
        <w:spacing w:line="360" w:lineRule="auto"/>
        <w:rPr>
          <w:rFonts w:ascii="Arial" w:hAnsi="Arial" w:cs="Arial"/>
          <w:sz w:val="24"/>
          <w:szCs w:val="24"/>
        </w:rPr>
      </w:pPr>
      <w:r>
        <w:rPr>
          <w:rFonts w:ascii="Arial" w:hAnsi="Arial" w:cs="Arial"/>
          <w:sz w:val="24"/>
          <w:szCs w:val="24"/>
        </w:rPr>
        <w:t>“…all that I seem to remember…”</w:t>
      </w:r>
    </w:p>
    <w:p w:rsidR="00D648FF" w:rsidRDefault="00D648FF" w:rsidP="00D648FF">
      <w:pPr>
        <w:pStyle w:val="ListParagraph"/>
        <w:numPr>
          <w:ilvl w:val="0"/>
          <w:numId w:val="1"/>
        </w:numPr>
        <w:spacing w:line="360" w:lineRule="auto"/>
        <w:rPr>
          <w:rFonts w:ascii="Arial" w:hAnsi="Arial" w:cs="Arial"/>
          <w:sz w:val="24"/>
          <w:szCs w:val="24"/>
        </w:rPr>
      </w:pPr>
      <w:r>
        <w:rPr>
          <w:rFonts w:ascii="Arial" w:hAnsi="Arial" w:cs="Arial"/>
          <w:sz w:val="24"/>
          <w:szCs w:val="24"/>
        </w:rPr>
        <w:t>“Surely there must have been…”</w:t>
      </w:r>
    </w:p>
    <w:p w:rsidR="00D648FF" w:rsidRDefault="00D648FF" w:rsidP="00A652CD">
      <w:pPr>
        <w:pStyle w:val="ListParagraph"/>
        <w:numPr>
          <w:ilvl w:val="0"/>
          <w:numId w:val="1"/>
        </w:numPr>
        <w:spacing w:line="360" w:lineRule="auto"/>
        <w:rPr>
          <w:rFonts w:ascii="Arial" w:hAnsi="Arial" w:cs="Arial"/>
          <w:sz w:val="24"/>
          <w:szCs w:val="24"/>
        </w:rPr>
      </w:pPr>
      <w:r>
        <w:rPr>
          <w:rFonts w:ascii="Arial" w:hAnsi="Arial" w:cs="Arial"/>
          <w:sz w:val="24"/>
          <w:szCs w:val="24"/>
        </w:rPr>
        <w:t>“…when I think of that time and place, I remember…”</w:t>
      </w:r>
    </w:p>
    <w:p w:rsidR="00436E53" w:rsidRDefault="00436E53" w:rsidP="00436E53">
      <w:pPr>
        <w:spacing w:line="360" w:lineRule="auto"/>
        <w:rPr>
          <w:rFonts w:ascii="Arial" w:hAnsi="Arial" w:cs="Arial"/>
          <w:sz w:val="24"/>
          <w:szCs w:val="24"/>
        </w:rPr>
      </w:pPr>
      <w:r>
        <w:rPr>
          <w:rFonts w:ascii="Arial" w:hAnsi="Arial" w:cs="Arial"/>
          <w:sz w:val="24"/>
          <w:szCs w:val="24"/>
        </w:rPr>
        <w:t>1.6 Learning How to Interview</w:t>
      </w:r>
    </w:p>
    <w:p w:rsidR="00436E53" w:rsidRDefault="00436E53" w:rsidP="00436E53">
      <w:pPr>
        <w:spacing w:line="360" w:lineRule="auto"/>
        <w:rPr>
          <w:rFonts w:ascii="Arial" w:hAnsi="Arial" w:cs="Arial"/>
          <w:sz w:val="24"/>
          <w:szCs w:val="24"/>
        </w:rPr>
      </w:pPr>
      <w:r>
        <w:rPr>
          <w:rFonts w:ascii="Arial" w:hAnsi="Arial" w:cs="Arial"/>
          <w:sz w:val="24"/>
          <w:szCs w:val="24"/>
          <w:u w:val="single"/>
        </w:rPr>
        <w:t>Direct Quotation</w:t>
      </w:r>
      <w:r>
        <w:rPr>
          <w:rFonts w:ascii="Arial" w:hAnsi="Arial" w:cs="Arial"/>
          <w:sz w:val="24"/>
          <w:szCs w:val="24"/>
        </w:rPr>
        <w:t>: represents a person’s exact words in quotation marks.</w:t>
      </w:r>
    </w:p>
    <w:p w:rsidR="00436E53" w:rsidRDefault="00436E53" w:rsidP="00436E53">
      <w:pPr>
        <w:pStyle w:val="ListParagraph"/>
        <w:numPr>
          <w:ilvl w:val="0"/>
          <w:numId w:val="1"/>
        </w:numPr>
        <w:spacing w:line="360" w:lineRule="auto"/>
        <w:rPr>
          <w:rFonts w:ascii="Arial" w:hAnsi="Arial" w:cs="Arial"/>
          <w:sz w:val="24"/>
          <w:szCs w:val="24"/>
        </w:rPr>
      </w:pPr>
      <w:r>
        <w:rPr>
          <w:rFonts w:ascii="Arial" w:hAnsi="Arial" w:cs="Arial"/>
          <w:sz w:val="24"/>
          <w:szCs w:val="24"/>
        </w:rPr>
        <w:t>“I knew you were trouble the first time I saw you,” Mr. Neck said.</w:t>
      </w:r>
    </w:p>
    <w:p w:rsidR="00436E53" w:rsidRDefault="00436E53" w:rsidP="00436E53">
      <w:pPr>
        <w:spacing w:line="360" w:lineRule="auto"/>
        <w:rPr>
          <w:rFonts w:ascii="Arial" w:hAnsi="Arial" w:cs="Arial"/>
          <w:sz w:val="24"/>
          <w:szCs w:val="24"/>
        </w:rPr>
      </w:pPr>
      <w:r>
        <w:rPr>
          <w:rFonts w:ascii="Arial" w:hAnsi="Arial" w:cs="Arial"/>
          <w:sz w:val="24"/>
          <w:szCs w:val="24"/>
          <w:u w:val="single"/>
        </w:rPr>
        <w:t>Indirect Quotation</w:t>
      </w:r>
      <w:r>
        <w:rPr>
          <w:rFonts w:ascii="Arial" w:hAnsi="Arial" w:cs="Arial"/>
          <w:sz w:val="24"/>
          <w:szCs w:val="24"/>
        </w:rPr>
        <w:t>: reports what someone said but restates it in your own language. Quotation marks are not used.</w:t>
      </w:r>
    </w:p>
    <w:p w:rsidR="00436E53" w:rsidRDefault="00436E53" w:rsidP="00436E53">
      <w:pPr>
        <w:pStyle w:val="ListParagraph"/>
        <w:numPr>
          <w:ilvl w:val="0"/>
          <w:numId w:val="1"/>
        </w:numPr>
        <w:spacing w:line="360" w:lineRule="auto"/>
        <w:rPr>
          <w:rFonts w:ascii="Arial" w:hAnsi="Arial" w:cs="Arial"/>
          <w:sz w:val="24"/>
          <w:szCs w:val="24"/>
        </w:rPr>
      </w:pPr>
      <w:r>
        <w:rPr>
          <w:rFonts w:ascii="Arial" w:hAnsi="Arial" w:cs="Arial"/>
          <w:sz w:val="24"/>
          <w:szCs w:val="24"/>
        </w:rPr>
        <w:t xml:space="preserve">I was about to bolt through the door when Mr. Neck </w:t>
      </w:r>
      <w:r w:rsidRPr="00436E53">
        <w:rPr>
          <w:rFonts w:ascii="Arial" w:hAnsi="Arial" w:cs="Arial"/>
          <w:sz w:val="24"/>
          <w:szCs w:val="24"/>
          <w:u w:val="single"/>
        </w:rPr>
        <w:t>asked me where I was</w:t>
      </w:r>
      <w:r>
        <w:rPr>
          <w:rFonts w:ascii="Arial" w:hAnsi="Arial" w:cs="Arial"/>
          <w:sz w:val="24"/>
          <w:szCs w:val="24"/>
        </w:rPr>
        <w:t>.</w:t>
      </w:r>
    </w:p>
    <w:p w:rsidR="00E837B9" w:rsidRDefault="00E837B9" w:rsidP="00E837B9">
      <w:pPr>
        <w:spacing w:line="360" w:lineRule="auto"/>
        <w:rPr>
          <w:rFonts w:ascii="Arial" w:hAnsi="Arial" w:cs="Arial"/>
          <w:sz w:val="24"/>
          <w:szCs w:val="24"/>
        </w:rPr>
      </w:pPr>
      <w:r>
        <w:rPr>
          <w:rFonts w:ascii="Arial" w:hAnsi="Arial" w:cs="Arial"/>
          <w:sz w:val="24"/>
          <w:szCs w:val="24"/>
        </w:rPr>
        <w:t>1.8 Two Versions of One Narrative</w:t>
      </w:r>
    </w:p>
    <w:p w:rsidR="00E837B9" w:rsidRDefault="00E837B9" w:rsidP="00E837B9">
      <w:pPr>
        <w:spacing w:line="360" w:lineRule="auto"/>
        <w:rPr>
          <w:rFonts w:ascii="Arial" w:hAnsi="Arial" w:cs="Arial"/>
          <w:sz w:val="24"/>
          <w:szCs w:val="24"/>
        </w:rPr>
      </w:pPr>
      <w:r w:rsidRPr="00E837B9">
        <w:rPr>
          <w:rFonts w:ascii="Arial" w:hAnsi="Arial" w:cs="Arial"/>
          <w:b/>
          <w:sz w:val="24"/>
          <w:szCs w:val="24"/>
          <w:u w:val="single"/>
        </w:rPr>
        <w:t>Nonfiction Narrative</w:t>
      </w:r>
      <w:r w:rsidRPr="00E837B9">
        <w:rPr>
          <w:rFonts w:ascii="Arial" w:hAnsi="Arial" w:cs="Arial"/>
          <w:b/>
          <w:sz w:val="24"/>
          <w:szCs w:val="24"/>
        </w:rPr>
        <w:t>:</w:t>
      </w:r>
      <w:r>
        <w:rPr>
          <w:rFonts w:ascii="Arial" w:hAnsi="Arial" w:cs="Arial"/>
          <w:sz w:val="24"/>
          <w:szCs w:val="24"/>
        </w:rPr>
        <w:t xml:space="preserve"> has the same elements as fictional stories, but they are based on actual characters and events</w:t>
      </w:r>
    </w:p>
    <w:p w:rsidR="00E837B9" w:rsidRDefault="00E837B9" w:rsidP="00E837B9">
      <w:pPr>
        <w:pStyle w:val="ListParagraph"/>
        <w:numPr>
          <w:ilvl w:val="0"/>
          <w:numId w:val="1"/>
        </w:numPr>
        <w:spacing w:line="360" w:lineRule="auto"/>
        <w:rPr>
          <w:rFonts w:ascii="Arial" w:hAnsi="Arial" w:cs="Arial"/>
          <w:sz w:val="24"/>
          <w:szCs w:val="24"/>
        </w:rPr>
      </w:pPr>
      <w:r w:rsidRPr="00E837B9">
        <w:rPr>
          <w:rFonts w:ascii="Arial" w:hAnsi="Arial" w:cs="Arial"/>
          <w:sz w:val="24"/>
          <w:szCs w:val="24"/>
          <w:u w:val="single"/>
        </w:rPr>
        <w:t>Prose</w:t>
      </w:r>
      <w:r>
        <w:rPr>
          <w:rFonts w:ascii="Arial" w:hAnsi="Arial" w:cs="Arial"/>
          <w:sz w:val="24"/>
          <w:szCs w:val="24"/>
        </w:rPr>
        <w:t>: ordinary written or spoken language using sentences and paragraphs without deliberate or regular meter or rhyme</w:t>
      </w:r>
    </w:p>
    <w:p w:rsidR="00E837B9" w:rsidRDefault="00E837B9" w:rsidP="00E837B9">
      <w:pPr>
        <w:pStyle w:val="ListParagraph"/>
        <w:numPr>
          <w:ilvl w:val="0"/>
          <w:numId w:val="1"/>
        </w:numPr>
        <w:spacing w:line="360" w:lineRule="auto"/>
        <w:rPr>
          <w:rFonts w:ascii="Arial" w:hAnsi="Arial" w:cs="Arial"/>
          <w:sz w:val="24"/>
          <w:szCs w:val="24"/>
        </w:rPr>
      </w:pPr>
      <w:r>
        <w:rPr>
          <w:rFonts w:ascii="Arial" w:hAnsi="Arial" w:cs="Arial"/>
          <w:sz w:val="24"/>
          <w:szCs w:val="24"/>
          <w:u w:val="single"/>
        </w:rPr>
        <w:t>Poetry</w:t>
      </w:r>
      <w:r>
        <w:rPr>
          <w:rFonts w:ascii="Arial" w:hAnsi="Arial" w:cs="Arial"/>
          <w:sz w:val="24"/>
          <w:szCs w:val="24"/>
        </w:rPr>
        <w:t>: is written in lines and stanzas with a particular rhyme scheme</w:t>
      </w:r>
    </w:p>
    <w:p w:rsidR="00CC402D" w:rsidRDefault="00D45258" w:rsidP="00CC402D">
      <w:pPr>
        <w:spacing w:line="360" w:lineRule="auto"/>
        <w:rPr>
          <w:rFonts w:ascii="Arial" w:hAnsi="Arial" w:cs="Arial"/>
          <w:sz w:val="24"/>
          <w:szCs w:val="24"/>
        </w:rPr>
      </w:pPr>
      <w:r>
        <w:rPr>
          <w:rFonts w:ascii="Arial" w:hAnsi="Arial" w:cs="Arial"/>
          <w:sz w:val="24"/>
          <w:szCs w:val="24"/>
        </w:rPr>
        <w:t>1.9 Reading an Interview Narrative</w:t>
      </w:r>
    </w:p>
    <w:p w:rsidR="00D45258" w:rsidRDefault="00D45258" w:rsidP="00D45258">
      <w:pPr>
        <w:spacing w:line="360" w:lineRule="auto"/>
        <w:rPr>
          <w:rFonts w:ascii="Arial" w:hAnsi="Arial" w:cs="Arial"/>
          <w:sz w:val="24"/>
          <w:szCs w:val="24"/>
        </w:rPr>
      </w:pPr>
      <w:r>
        <w:rPr>
          <w:rFonts w:ascii="Arial" w:hAnsi="Arial" w:cs="Arial"/>
          <w:sz w:val="24"/>
          <w:szCs w:val="24"/>
        </w:rPr>
        <w:t>Interview narratives contain the same elements as all narratives:</w:t>
      </w:r>
    </w:p>
    <w:p w:rsidR="00D45258" w:rsidRPr="00D45258" w:rsidRDefault="00D45258" w:rsidP="00D45258">
      <w:pPr>
        <w:pStyle w:val="ListParagraph"/>
        <w:numPr>
          <w:ilvl w:val="0"/>
          <w:numId w:val="5"/>
        </w:numPr>
        <w:spacing w:line="360" w:lineRule="auto"/>
        <w:rPr>
          <w:rFonts w:ascii="Arial" w:hAnsi="Arial" w:cs="Arial"/>
          <w:sz w:val="24"/>
          <w:szCs w:val="24"/>
        </w:rPr>
      </w:pPr>
      <w:r w:rsidRPr="00D45258">
        <w:rPr>
          <w:rFonts w:ascii="Arial" w:hAnsi="Arial" w:cs="Arial"/>
          <w:sz w:val="24"/>
          <w:szCs w:val="24"/>
          <w:u w:val="single"/>
        </w:rPr>
        <w:t>Plot</w:t>
      </w:r>
      <w:r w:rsidRPr="00D45258">
        <w:rPr>
          <w:rFonts w:ascii="Arial" w:hAnsi="Arial" w:cs="Arial"/>
          <w:sz w:val="24"/>
          <w:szCs w:val="24"/>
        </w:rPr>
        <w:t>: sequence of events with a beginning, middle, and an end</w:t>
      </w:r>
    </w:p>
    <w:p w:rsidR="00D45258" w:rsidRPr="00D45258" w:rsidRDefault="00D45258" w:rsidP="00D45258">
      <w:pPr>
        <w:pStyle w:val="ListParagraph"/>
        <w:numPr>
          <w:ilvl w:val="0"/>
          <w:numId w:val="5"/>
        </w:numPr>
        <w:spacing w:line="360" w:lineRule="auto"/>
        <w:rPr>
          <w:rFonts w:ascii="Arial" w:hAnsi="Arial" w:cs="Arial"/>
          <w:sz w:val="24"/>
          <w:szCs w:val="24"/>
        </w:rPr>
      </w:pPr>
      <w:r w:rsidRPr="00D45258">
        <w:rPr>
          <w:rFonts w:ascii="Arial" w:hAnsi="Arial" w:cs="Arial"/>
          <w:sz w:val="24"/>
          <w:szCs w:val="24"/>
          <w:u w:val="single"/>
        </w:rPr>
        <w:t>Characters</w:t>
      </w:r>
      <w:r w:rsidRPr="00D45258">
        <w:rPr>
          <w:rFonts w:ascii="Arial" w:hAnsi="Arial" w:cs="Arial"/>
          <w:sz w:val="24"/>
          <w:szCs w:val="24"/>
        </w:rPr>
        <w:t>: developed using various techniques of characterization (appearance, words, actions)</w:t>
      </w:r>
    </w:p>
    <w:p w:rsidR="00D45258" w:rsidRPr="00D45258" w:rsidRDefault="00D45258" w:rsidP="00D45258">
      <w:pPr>
        <w:pStyle w:val="ListParagraph"/>
        <w:numPr>
          <w:ilvl w:val="0"/>
          <w:numId w:val="5"/>
        </w:numPr>
        <w:spacing w:line="360" w:lineRule="auto"/>
        <w:rPr>
          <w:rFonts w:ascii="Arial" w:hAnsi="Arial" w:cs="Arial"/>
          <w:sz w:val="24"/>
          <w:szCs w:val="24"/>
        </w:rPr>
      </w:pPr>
      <w:r w:rsidRPr="00D45258">
        <w:rPr>
          <w:rFonts w:ascii="Arial" w:hAnsi="Arial" w:cs="Arial"/>
          <w:sz w:val="24"/>
          <w:szCs w:val="24"/>
          <w:u w:val="single"/>
        </w:rPr>
        <w:t>Setting</w:t>
      </w:r>
      <w:r w:rsidRPr="00D45258">
        <w:rPr>
          <w:rFonts w:ascii="Arial" w:hAnsi="Arial" w:cs="Arial"/>
          <w:sz w:val="24"/>
          <w:szCs w:val="24"/>
        </w:rPr>
        <w:t>: time and place of the story</w:t>
      </w:r>
    </w:p>
    <w:p w:rsidR="00D45258" w:rsidRPr="00D45258" w:rsidRDefault="00D45258" w:rsidP="00D45258">
      <w:pPr>
        <w:pStyle w:val="ListParagraph"/>
        <w:numPr>
          <w:ilvl w:val="0"/>
          <w:numId w:val="5"/>
        </w:numPr>
        <w:spacing w:line="360" w:lineRule="auto"/>
        <w:rPr>
          <w:rFonts w:ascii="Arial" w:hAnsi="Arial" w:cs="Arial"/>
          <w:sz w:val="24"/>
          <w:szCs w:val="24"/>
        </w:rPr>
      </w:pPr>
      <w:r w:rsidRPr="00D45258">
        <w:rPr>
          <w:rFonts w:ascii="Arial" w:hAnsi="Arial" w:cs="Arial"/>
          <w:sz w:val="24"/>
          <w:szCs w:val="24"/>
          <w:u w:val="single"/>
        </w:rPr>
        <w:t>Conflict</w:t>
      </w:r>
      <w:r w:rsidRPr="00D45258">
        <w:rPr>
          <w:rFonts w:ascii="Arial" w:hAnsi="Arial" w:cs="Arial"/>
          <w:sz w:val="24"/>
          <w:szCs w:val="24"/>
        </w:rPr>
        <w:t>: struggle between opposing forces</w:t>
      </w:r>
    </w:p>
    <w:p w:rsidR="00D45258" w:rsidRPr="00D45258" w:rsidRDefault="00D45258" w:rsidP="00D45258">
      <w:pPr>
        <w:pStyle w:val="ListParagraph"/>
        <w:numPr>
          <w:ilvl w:val="0"/>
          <w:numId w:val="5"/>
        </w:numPr>
        <w:spacing w:line="360" w:lineRule="auto"/>
        <w:rPr>
          <w:rFonts w:ascii="Arial" w:hAnsi="Arial" w:cs="Arial"/>
          <w:sz w:val="24"/>
          <w:szCs w:val="24"/>
        </w:rPr>
      </w:pPr>
      <w:r w:rsidRPr="00D45258">
        <w:rPr>
          <w:rFonts w:ascii="Arial" w:hAnsi="Arial" w:cs="Arial"/>
          <w:sz w:val="24"/>
          <w:szCs w:val="24"/>
          <w:u w:val="single"/>
        </w:rPr>
        <w:lastRenderedPageBreak/>
        <w:t>Point of View</w:t>
      </w:r>
      <w:r w:rsidRPr="00D45258">
        <w:rPr>
          <w:rFonts w:ascii="Arial" w:hAnsi="Arial" w:cs="Arial"/>
          <w:sz w:val="24"/>
          <w:szCs w:val="24"/>
        </w:rPr>
        <w:t>: vantage point from which the story is told</w:t>
      </w:r>
    </w:p>
    <w:p w:rsidR="00D45258" w:rsidRDefault="00D45258" w:rsidP="00D45258">
      <w:pPr>
        <w:pStyle w:val="ListParagraph"/>
        <w:numPr>
          <w:ilvl w:val="0"/>
          <w:numId w:val="5"/>
        </w:numPr>
        <w:spacing w:line="360" w:lineRule="auto"/>
        <w:rPr>
          <w:rFonts w:ascii="Arial" w:hAnsi="Arial" w:cs="Arial"/>
          <w:sz w:val="24"/>
          <w:szCs w:val="24"/>
        </w:rPr>
      </w:pPr>
      <w:r w:rsidRPr="00D45258">
        <w:rPr>
          <w:rFonts w:ascii="Arial" w:hAnsi="Arial" w:cs="Arial"/>
          <w:sz w:val="24"/>
          <w:szCs w:val="24"/>
          <w:u w:val="single"/>
        </w:rPr>
        <w:t>Theme</w:t>
      </w:r>
      <w:r w:rsidRPr="00D45258">
        <w:rPr>
          <w:rFonts w:ascii="Arial" w:hAnsi="Arial" w:cs="Arial"/>
          <w:sz w:val="24"/>
          <w:szCs w:val="24"/>
        </w:rPr>
        <w:t>: central message or insight into life</w:t>
      </w:r>
    </w:p>
    <w:p w:rsidR="007869AF" w:rsidRDefault="007869AF" w:rsidP="007869AF">
      <w:pPr>
        <w:spacing w:line="360" w:lineRule="auto"/>
        <w:rPr>
          <w:rFonts w:ascii="Arial" w:hAnsi="Arial" w:cs="Arial"/>
          <w:sz w:val="24"/>
          <w:szCs w:val="24"/>
        </w:rPr>
      </w:pPr>
      <w:r>
        <w:rPr>
          <w:rFonts w:ascii="Arial" w:hAnsi="Arial" w:cs="Arial"/>
          <w:sz w:val="24"/>
          <w:szCs w:val="24"/>
        </w:rPr>
        <w:t>1.13 Writing an Argument</w:t>
      </w:r>
    </w:p>
    <w:p w:rsidR="007869AF" w:rsidRDefault="007869AF" w:rsidP="007869AF">
      <w:pPr>
        <w:spacing w:line="360" w:lineRule="auto"/>
        <w:rPr>
          <w:rFonts w:ascii="Arial" w:hAnsi="Arial" w:cs="Arial"/>
          <w:sz w:val="24"/>
          <w:szCs w:val="24"/>
        </w:rPr>
      </w:pPr>
      <w:r>
        <w:rPr>
          <w:rFonts w:ascii="Arial" w:hAnsi="Arial" w:cs="Arial"/>
          <w:b/>
          <w:sz w:val="24"/>
          <w:szCs w:val="24"/>
          <w:u w:val="single"/>
        </w:rPr>
        <w:t>Argument</w:t>
      </w:r>
      <w:r>
        <w:rPr>
          <w:rFonts w:ascii="Arial" w:hAnsi="Arial" w:cs="Arial"/>
          <w:b/>
          <w:sz w:val="24"/>
          <w:szCs w:val="24"/>
        </w:rPr>
        <w:t xml:space="preserve">: </w:t>
      </w:r>
      <w:r w:rsidRPr="007869AF">
        <w:rPr>
          <w:rFonts w:ascii="Arial" w:hAnsi="Arial" w:cs="Arial"/>
          <w:sz w:val="24"/>
          <w:szCs w:val="24"/>
        </w:rPr>
        <w:t>is a discussion in which reasons are put forward in support of and against a claim. A written argument must meet several conditions in order to be a valid argument and not merely an effort to persuade.</w:t>
      </w:r>
    </w:p>
    <w:p w:rsidR="007869AF" w:rsidRPr="007869AF" w:rsidRDefault="007869AF" w:rsidP="007869AF">
      <w:pPr>
        <w:pStyle w:val="ListParagraph"/>
        <w:numPr>
          <w:ilvl w:val="0"/>
          <w:numId w:val="7"/>
        </w:numPr>
        <w:spacing w:line="360" w:lineRule="auto"/>
        <w:rPr>
          <w:rFonts w:ascii="Arial" w:hAnsi="Arial" w:cs="Arial"/>
          <w:sz w:val="24"/>
          <w:szCs w:val="24"/>
        </w:rPr>
      </w:pPr>
      <w:r w:rsidRPr="007869AF">
        <w:rPr>
          <w:rFonts w:ascii="Arial" w:hAnsi="Arial" w:cs="Arial"/>
          <w:sz w:val="24"/>
          <w:szCs w:val="24"/>
        </w:rPr>
        <w:t>The central claim needs to be debatable</w:t>
      </w:r>
    </w:p>
    <w:p w:rsidR="007869AF" w:rsidRPr="007869AF" w:rsidRDefault="007869AF" w:rsidP="007869AF">
      <w:pPr>
        <w:pStyle w:val="ListParagraph"/>
        <w:numPr>
          <w:ilvl w:val="0"/>
          <w:numId w:val="7"/>
        </w:numPr>
        <w:spacing w:line="360" w:lineRule="auto"/>
        <w:rPr>
          <w:rFonts w:ascii="Arial" w:hAnsi="Arial" w:cs="Arial"/>
          <w:sz w:val="24"/>
          <w:szCs w:val="24"/>
        </w:rPr>
      </w:pPr>
      <w:r w:rsidRPr="007869AF">
        <w:rPr>
          <w:rFonts w:ascii="Arial" w:hAnsi="Arial" w:cs="Arial"/>
          <w:sz w:val="24"/>
          <w:szCs w:val="24"/>
        </w:rPr>
        <w:t>The claim must be supported by evidence</w:t>
      </w:r>
    </w:p>
    <w:p w:rsidR="007869AF" w:rsidRPr="007869AF" w:rsidRDefault="007869AF" w:rsidP="007869AF">
      <w:pPr>
        <w:pStyle w:val="ListParagraph"/>
        <w:numPr>
          <w:ilvl w:val="0"/>
          <w:numId w:val="7"/>
        </w:numPr>
        <w:spacing w:line="360" w:lineRule="auto"/>
        <w:rPr>
          <w:rFonts w:ascii="Arial" w:hAnsi="Arial" w:cs="Arial"/>
          <w:sz w:val="24"/>
          <w:szCs w:val="24"/>
        </w:rPr>
      </w:pPr>
      <w:r w:rsidRPr="007869AF">
        <w:rPr>
          <w:rFonts w:ascii="Arial" w:hAnsi="Arial" w:cs="Arial"/>
          <w:sz w:val="24"/>
          <w:szCs w:val="24"/>
        </w:rPr>
        <w:t xml:space="preserve">The writer needs to address the opposition by acknowledging counterclaims and the evidence supporting them </w:t>
      </w:r>
    </w:p>
    <w:p w:rsidR="007869AF" w:rsidRDefault="007869AF" w:rsidP="007869AF">
      <w:pPr>
        <w:pStyle w:val="ListParagraph"/>
        <w:numPr>
          <w:ilvl w:val="0"/>
          <w:numId w:val="5"/>
        </w:numPr>
        <w:spacing w:line="360" w:lineRule="auto"/>
        <w:rPr>
          <w:rFonts w:ascii="Arial" w:hAnsi="Arial" w:cs="Arial"/>
          <w:sz w:val="24"/>
          <w:szCs w:val="24"/>
          <w:u w:val="single"/>
        </w:rPr>
      </w:pPr>
      <w:r w:rsidRPr="007869AF">
        <w:rPr>
          <w:rFonts w:ascii="Arial" w:hAnsi="Arial" w:cs="Arial"/>
          <w:sz w:val="24"/>
          <w:szCs w:val="24"/>
          <w:u w:val="single"/>
        </w:rPr>
        <w:t>Claim</w:t>
      </w:r>
      <w:r>
        <w:rPr>
          <w:rFonts w:ascii="Arial" w:hAnsi="Arial" w:cs="Arial"/>
          <w:sz w:val="24"/>
          <w:szCs w:val="24"/>
        </w:rPr>
        <w:t>: is a clear and straightforward statement of the writer’s belief about the topic of the argument</w:t>
      </w:r>
      <w:r w:rsidRPr="007869AF">
        <w:rPr>
          <w:rFonts w:ascii="Arial" w:hAnsi="Arial" w:cs="Arial"/>
          <w:sz w:val="24"/>
          <w:szCs w:val="24"/>
          <w:u w:val="single"/>
        </w:rPr>
        <w:t xml:space="preserve"> </w:t>
      </w:r>
    </w:p>
    <w:p w:rsidR="007869AF" w:rsidRPr="00D906C1" w:rsidRDefault="00D906C1" w:rsidP="007869AF">
      <w:pPr>
        <w:pStyle w:val="ListParagraph"/>
        <w:numPr>
          <w:ilvl w:val="0"/>
          <w:numId w:val="5"/>
        </w:numPr>
        <w:spacing w:line="360" w:lineRule="auto"/>
        <w:rPr>
          <w:rFonts w:ascii="Arial" w:hAnsi="Arial" w:cs="Arial"/>
          <w:sz w:val="24"/>
          <w:szCs w:val="24"/>
          <w:u w:val="single"/>
        </w:rPr>
      </w:pPr>
      <w:r>
        <w:rPr>
          <w:rFonts w:ascii="Arial" w:hAnsi="Arial" w:cs="Arial"/>
          <w:sz w:val="24"/>
          <w:szCs w:val="24"/>
          <w:u w:val="single"/>
        </w:rPr>
        <w:t>Counterclaim</w:t>
      </w:r>
      <w:r>
        <w:rPr>
          <w:rFonts w:ascii="Arial" w:hAnsi="Arial" w:cs="Arial"/>
          <w:sz w:val="24"/>
          <w:szCs w:val="24"/>
        </w:rPr>
        <w:t>: is a position taken by someone with an opposing viewpoint.</w:t>
      </w:r>
    </w:p>
    <w:p w:rsidR="00D906C1" w:rsidRDefault="00D906C1" w:rsidP="00D906C1">
      <w:pPr>
        <w:spacing w:line="360" w:lineRule="auto"/>
        <w:rPr>
          <w:rFonts w:ascii="Arial" w:hAnsi="Arial" w:cs="Arial"/>
          <w:sz w:val="24"/>
          <w:szCs w:val="24"/>
        </w:rPr>
      </w:pPr>
      <w:r w:rsidRPr="00D906C1">
        <w:rPr>
          <w:rFonts w:ascii="Arial" w:hAnsi="Arial" w:cs="Arial"/>
          <w:sz w:val="24"/>
          <w:szCs w:val="24"/>
          <w:u w:val="single"/>
        </w:rPr>
        <w:t>An argument has three major purposes</w:t>
      </w:r>
      <w:r>
        <w:rPr>
          <w:rFonts w:ascii="Arial" w:hAnsi="Arial" w:cs="Arial"/>
          <w:sz w:val="24"/>
          <w:szCs w:val="24"/>
        </w:rPr>
        <w:t>:</w:t>
      </w:r>
    </w:p>
    <w:p w:rsidR="00D906C1" w:rsidRDefault="00D906C1" w:rsidP="00D906C1">
      <w:pPr>
        <w:pStyle w:val="ListParagraph"/>
        <w:numPr>
          <w:ilvl w:val="0"/>
          <w:numId w:val="8"/>
        </w:numPr>
        <w:spacing w:line="360" w:lineRule="auto"/>
        <w:rPr>
          <w:rFonts w:ascii="Arial" w:hAnsi="Arial" w:cs="Arial"/>
          <w:sz w:val="24"/>
          <w:szCs w:val="24"/>
        </w:rPr>
      </w:pPr>
      <w:r>
        <w:rPr>
          <w:rFonts w:ascii="Arial" w:hAnsi="Arial" w:cs="Arial"/>
          <w:sz w:val="24"/>
          <w:szCs w:val="24"/>
        </w:rPr>
        <w:t>To change a reader’s or listener’s point of view</w:t>
      </w:r>
    </w:p>
    <w:p w:rsidR="00D906C1" w:rsidRDefault="00D906C1" w:rsidP="00D906C1">
      <w:pPr>
        <w:pStyle w:val="ListParagraph"/>
        <w:numPr>
          <w:ilvl w:val="0"/>
          <w:numId w:val="8"/>
        </w:numPr>
        <w:spacing w:line="360" w:lineRule="auto"/>
        <w:rPr>
          <w:rFonts w:ascii="Arial" w:hAnsi="Arial" w:cs="Arial"/>
          <w:sz w:val="24"/>
          <w:szCs w:val="24"/>
        </w:rPr>
      </w:pPr>
      <w:r>
        <w:rPr>
          <w:rFonts w:ascii="Arial" w:hAnsi="Arial" w:cs="Arial"/>
          <w:sz w:val="24"/>
          <w:szCs w:val="24"/>
        </w:rPr>
        <w:t>To ask the reader or listener to take action</w:t>
      </w:r>
    </w:p>
    <w:p w:rsidR="00D906C1" w:rsidRDefault="00D906C1" w:rsidP="00D906C1">
      <w:pPr>
        <w:pStyle w:val="ListParagraph"/>
        <w:numPr>
          <w:ilvl w:val="0"/>
          <w:numId w:val="8"/>
        </w:numPr>
        <w:spacing w:line="360" w:lineRule="auto"/>
        <w:rPr>
          <w:rFonts w:ascii="Arial" w:hAnsi="Arial" w:cs="Arial"/>
          <w:sz w:val="24"/>
          <w:szCs w:val="24"/>
        </w:rPr>
      </w:pPr>
      <w:r>
        <w:rPr>
          <w:rFonts w:ascii="Arial" w:hAnsi="Arial" w:cs="Arial"/>
          <w:sz w:val="24"/>
          <w:szCs w:val="24"/>
        </w:rPr>
        <w:t>To gain acceptance for the writer’s ideas about a problem or issue</w:t>
      </w:r>
    </w:p>
    <w:p w:rsidR="00D906C1" w:rsidRDefault="00D906C1" w:rsidP="00D906C1">
      <w:pPr>
        <w:spacing w:line="360" w:lineRule="auto"/>
        <w:rPr>
          <w:rFonts w:ascii="Arial" w:hAnsi="Arial" w:cs="Arial"/>
          <w:sz w:val="24"/>
          <w:szCs w:val="24"/>
        </w:rPr>
      </w:pPr>
      <w:r>
        <w:rPr>
          <w:rFonts w:ascii="Arial" w:hAnsi="Arial" w:cs="Arial"/>
          <w:sz w:val="24"/>
          <w:szCs w:val="24"/>
          <w:u w:val="single"/>
        </w:rPr>
        <w:t>Organizing the Argumentative Paper</w:t>
      </w:r>
      <w:r>
        <w:rPr>
          <w:rFonts w:ascii="Arial" w:hAnsi="Arial" w:cs="Arial"/>
          <w:sz w:val="24"/>
          <w:szCs w:val="24"/>
        </w:rPr>
        <w:t>:</w:t>
      </w:r>
    </w:p>
    <w:p w:rsidR="00D906C1" w:rsidRDefault="00D906C1" w:rsidP="00D906C1">
      <w:pPr>
        <w:pStyle w:val="ListParagraph"/>
        <w:numPr>
          <w:ilvl w:val="0"/>
          <w:numId w:val="9"/>
        </w:numPr>
        <w:spacing w:line="360" w:lineRule="auto"/>
        <w:rPr>
          <w:rFonts w:ascii="Arial" w:hAnsi="Arial" w:cs="Arial"/>
          <w:sz w:val="24"/>
          <w:szCs w:val="24"/>
        </w:rPr>
      </w:pPr>
      <w:r>
        <w:rPr>
          <w:rFonts w:ascii="Arial" w:hAnsi="Arial" w:cs="Arial"/>
          <w:sz w:val="24"/>
          <w:szCs w:val="24"/>
        </w:rPr>
        <w:t>Introduction and Claim: an opening that grabs the reader’s attention while informing the reader of the claim.</w:t>
      </w:r>
    </w:p>
    <w:p w:rsidR="00D906C1" w:rsidRDefault="00D906C1" w:rsidP="00D906C1">
      <w:pPr>
        <w:pStyle w:val="ListParagraph"/>
        <w:numPr>
          <w:ilvl w:val="0"/>
          <w:numId w:val="9"/>
        </w:numPr>
        <w:spacing w:line="360" w:lineRule="auto"/>
        <w:rPr>
          <w:rFonts w:ascii="Arial" w:hAnsi="Arial" w:cs="Arial"/>
          <w:sz w:val="24"/>
          <w:szCs w:val="24"/>
        </w:rPr>
      </w:pPr>
      <w:r>
        <w:rPr>
          <w:rFonts w:ascii="Arial" w:hAnsi="Arial" w:cs="Arial"/>
          <w:sz w:val="24"/>
          <w:szCs w:val="24"/>
        </w:rPr>
        <w:t>Supporting Paragraphs: the reasons offered in support of a claim, supported by different types of evidence.</w:t>
      </w:r>
    </w:p>
    <w:p w:rsidR="00D906C1" w:rsidRDefault="00D906C1" w:rsidP="00D906C1">
      <w:pPr>
        <w:pStyle w:val="ListParagraph"/>
        <w:numPr>
          <w:ilvl w:val="0"/>
          <w:numId w:val="9"/>
        </w:numPr>
        <w:spacing w:line="360" w:lineRule="auto"/>
        <w:rPr>
          <w:rFonts w:ascii="Arial" w:hAnsi="Arial" w:cs="Arial"/>
          <w:sz w:val="24"/>
          <w:szCs w:val="24"/>
        </w:rPr>
      </w:pPr>
      <w:r>
        <w:rPr>
          <w:rFonts w:ascii="Arial" w:hAnsi="Arial" w:cs="Arial"/>
          <w:sz w:val="24"/>
          <w:szCs w:val="24"/>
        </w:rPr>
        <w:t>Concession and/or Refutation: restatements of valid counterclaims made by the opposing side (concessions) or the writer’s arguments against those opposing viewpoints (refutations), explaining why the writer’s position is more valid.</w:t>
      </w:r>
    </w:p>
    <w:p w:rsidR="00D906C1" w:rsidRDefault="00D906C1" w:rsidP="00D906C1">
      <w:pPr>
        <w:pStyle w:val="ListParagraph"/>
        <w:numPr>
          <w:ilvl w:val="0"/>
          <w:numId w:val="9"/>
        </w:numPr>
        <w:spacing w:line="360" w:lineRule="auto"/>
        <w:rPr>
          <w:rFonts w:ascii="Arial" w:hAnsi="Arial" w:cs="Arial"/>
          <w:sz w:val="24"/>
          <w:szCs w:val="24"/>
        </w:rPr>
      </w:pPr>
      <w:r>
        <w:rPr>
          <w:rFonts w:ascii="Arial" w:hAnsi="Arial" w:cs="Arial"/>
          <w:sz w:val="24"/>
          <w:szCs w:val="24"/>
        </w:rPr>
        <w:t>Conclusion/Call to Action: closing statements regarding the major arguments in defense of a thesis (the claim) with a final challenge to the reader to take action.</w:t>
      </w:r>
    </w:p>
    <w:p w:rsidR="00DA7B44" w:rsidRDefault="00DA7B44" w:rsidP="005720E7">
      <w:pPr>
        <w:spacing w:line="360" w:lineRule="auto"/>
        <w:ind w:left="360"/>
        <w:rPr>
          <w:rFonts w:ascii="Arial" w:hAnsi="Arial" w:cs="Arial"/>
          <w:sz w:val="24"/>
          <w:szCs w:val="24"/>
        </w:rPr>
      </w:pPr>
    </w:p>
    <w:p w:rsidR="00D906C1" w:rsidRDefault="005720E7" w:rsidP="005720E7">
      <w:pPr>
        <w:spacing w:line="360" w:lineRule="auto"/>
        <w:ind w:left="360"/>
        <w:rPr>
          <w:rFonts w:ascii="Arial" w:hAnsi="Arial" w:cs="Arial"/>
          <w:sz w:val="24"/>
          <w:szCs w:val="24"/>
        </w:rPr>
      </w:pPr>
      <w:r>
        <w:rPr>
          <w:rFonts w:ascii="Arial" w:hAnsi="Arial" w:cs="Arial"/>
          <w:sz w:val="24"/>
          <w:szCs w:val="24"/>
        </w:rPr>
        <w:lastRenderedPageBreak/>
        <w:t>1.14 Clauses</w:t>
      </w:r>
    </w:p>
    <w:p w:rsidR="005720E7" w:rsidRDefault="005720E7" w:rsidP="005720E7">
      <w:pPr>
        <w:spacing w:line="360" w:lineRule="auto"/>
        <w:ind w:left="360"/>
        <w:rPr>
          <w:rFonts w:ascii="Arial" w:hAnsi="Arial" w:cs="Arial"/>
          <w:sz w:val="24"/>
          <w:szCs w:val="24"/>
        </w:rPr>
      </w:pPr>
      <w:r w:rsidRPr="005720E7">
        <w:rPr>
          <w:rFonts w:ascii="Arial" w:hAnsi="Arial" w:cs="Arial"/>
          <w:b/>
          <w:sz w:val="24"/>
          <w:szCs w:val="24"/>
          <w:u w:val="single"/>
        </w:rPr>
        <w:t>Clause</w:t>
      </w:r>
      <w:r>
        <w:rPr>
          <w:rFonts w:ascii="Arial" w:hAnsi="Arial" w:cs="Arial"/>
          <w:sz w:val="24"/>
          <w:szCs w:val="24"/>
        </w:rPr>
        <w:t>: is a group of words with both a subject and a verb</w:t>
      </w:r>
    </w:p>
    <w:p w:rsidR="005720E7" w:rsidRDefault="005720E7" w:rsidP="005720E7">
      <w:pPr>
        <w:pStyle w:val="ListParagraph"/>
        <w:numPr>
          <w:ilvl w:val="0"/>
          <w:numId w:val="10"/>
        </w:numPr>
        <w:spacing w:line="360" w:lineRule="auto"/>
        <w:rPr>
          <w:rFonts w:ascii="Arial" w:hAnsi="Arial" w:cs="Arial"/>
          <w:sz w:val="24"/>
          <w:szCs w:val="24"/>
        </w:rPr>
      </w:pPr>
      <w:r w:rsidRPr="005720E7">
        <w:rPr>
          <w:rFonts w:ascii="Arial" w:hAnsi="Arial" w:cs="Arial"/>
          <w:sz w:val="24"/>
          <w:szCs w:val="24"/>
          <w:u w:val="single"/>
        </w:rPr>
        <w:t>Independent Clause</w:t>
      </w:r>
      <w:r>
        <w:rPr>
          <w:rFonts w:ascii="Arial" w:hAnsi="Arial" w:cs="Arial"/>
          <w:sz w:val="24"/>
          <w:szCs w:val="24"/>
        </w:rPr>
        <w:t>: a clause that can stand alone as a complete sentence</w:t>
      </w:r>
    </w:p>
    <w:p w:rsidR="00F86943" w:rsidRDefault="00F86943" w:rsidP="00F86943">
      <w:pPr>
        <w:pStyle w:val="ListParagraph"/>
        <w:numPr>
          <w:ilvl w:val="1"/>
          <w:numId w:val="10"/>
        </w:numPr>
        <w:spacing w:line="360" w:lineRule="auto"/>
        <w:rPr>
          <w:rFonts w:ascii="Arial" w:hAnsi="Arial" w:cs="Arial"/>
          <w:sz w:val="24"/>
          <w:szCs w:val="24"/>
        </w:rPr>
      </w:pPr>
      <w:r>
        <w:rPr>
          <w:rFonts w:ascii="Arial" w:hAnsi="Arial" w:cs="Arial"/>
          <w:sz w:val="24"/>
          <w:szCs w:val="24"/>
          <w:u w:val="single"/>
        </w:rPr>
        <w:t>Ex</w:t>
      </w:r>
      <w:r w:rsidRPr="00F86943">
        <w:rPr>
          <w:rFonts w:ascii="Arial" w:hAnsi="Arial" w:cs="Arial"/>
          <w:sz w:val="24"/>
          <w:szCs w:val="24"/>
        </w:rPr>
        <w:t>:</w:t>
      </w:r>
      <w:r>
        <w:rPr>
          <w:rFonts w:ascii="Arial" w:hAnsi="Arial" w:cs="Arial"/>
          <w:sz w:val="24"/>
          <w:szCs w:val="24"/>
        </w:rPr>
        <w:t xml:space="preserve"> “Susie loves to read.”</w:t>
      </w:r>
    </w:p>
    <w:p w:rsidR="005720E7" w:rsidRDefault="005720E7" w:rsidP="005720E7">
      <w:pPr>
        <w:pStyle w:val="ListParagraph"/>
        <w:numPr>
          <w:ilvl w:val="0"/>
          <w:numId w:val="10"/>
        </w:numPr>
        <w:spacing w:line="360" w:lineRule="auto"/>
        <w:rPr>
          <w:rFonts w:ascii="Arial" w:hAnsi="Arial" w:cs="Arial"/>
          <w:sz w:val="24"/>
          <w:szCs w:val="24"/>
        </w:rPr>
      </w:pPr>
      <w:r w:rsidRPr="005720E7">
        <w:rPr>
          <w:rFonts w:ascii="Arial" w:hAnsi="Arial" w:cs="Arial"/>
          <w:sz w:val="24"/>
          <w:szCs w:val="24"/>
          <w:u w:val="single"/>
        </w:rPr>
        <w:t>Dependent Clause</w:t>
      </w:r>
      <w:r>
        <w:rPr>
          <w:rFonts w:ascii="Arial" w:hAnsi="Arial" w:cs="Arial"/>
          <w:sz w:val="24"/>
          <w:szCs w:val="24"/>
        </w:rPr>
        <w:t>: a clause that does not stand alone as a complete sentence</w:t>
      </w:r>
    </w:p>
    <w:p w:rsidR="00F86943" w:rsidRPr="00F86943" w:rsidRDefault="00F86943" w:rsidP="00F86943">
      <w:pPr>
        <w:pStyle w:val="ListParagraph"/>
        <w:numPr>
          <w:ilvl w:val="1"/>
          <w:numId w:val="10"/>
        </w:numPr>
        <w:spacing w:line="360" w:lineRule="auto"/>
        <w:rPr>
          <w:rFonts w:ascii="Arial" w:hAnsi="Arial" w:cs="Arial"/>
          <w:sz w:val="24"/>
          <w:szCs w:val="24"/>
        </w:rPr>
      </w:pPr>
      <w:r>
        <w:rPr>
          <w:rFonts w:ascii="Arial" w:hAnsi="Arial" w:cs="Arial"/>
          <w:sz w:val="24"/>
          <w:szCs w:val="24"/>
          <w:u w:val="single"/>
        </w:rPr>
        <w:t>Ex</w:t>
      </w:r>
      <w:r w:rsidRPr="00F86943">
        <w:rPr>
          <w:rFonts w:ascii="Arial" w:hAnsi="Arial" w:cs="Arial"/>
          <w:sz w:val="24"/>
          <w:szCs w:val="24"/>
        </w:rPr>
        <w:t>.</w:t>
      </w:r>
      <w:r>
        <w:rPr>
          <w:rFonts w:ascii="Arial" w:hAnsi="Arial" w:cs="Arial"/>
          <w:sz w:val="24"/>
          <w:szCs w:val="24"/>
        </w:rPr>
        <w:t xml:space="preserve"> “Because Susie loves to read.”</w:t>
      </w:r>
    </w:p>
    <w:p w:rsidR="00F86943" w:rsidRDefault="00F86943" w:rsidP="00F86943">
      <w:pPr>
        <w:pStyle w:val="ListParagraph"/>
        <w:numPr>
          <w:ilvl w:val="1"/>
          <w:numId w:val="10"/>
        </w:numPr>
        <w:spacing w:line="360" w:lineRule="auto"/>
        <w:rPr>
          <w:rFonts w:ascii="Arial" w:hAnsi="Arial" w:cs="Arial"/>
          <w:sz w:val="24"/>
          <w:szCs w:val="24"/>
        </w:rPr>
      </w:pPr>
      <w:r>
        <w:rPr>
          <w:rFonts w:ascii="Arial" w:hAnsi="Arial" w:cs="Arial"/>
          <w:sz w:val="24"/>
          <w:szCs w:val="24"/>
          <w:u w:val="single"/>
        </w:rPr>
        <w:t>Adverbial Clause</w:t>
      </w:r>
      <w:r>
        <w:rPr>
          <w:rFonts w:ascii="Arial" w:hAnsi="Arial" w:cs="Arial"/>
          <w:sz w:val="24"/>
          <w:szCs w:val="24"/>
        </w:rPr>
        <w:t>: is a dependent clause that functions as an adverb, can modify a verb, adjective, or adverb, and begins with a subordinating conjunction such as if, when, although, because, as, etc.</w:t>
      </w:r>
    </w:p>
    <w:p w:rsidR="00F86943" w:rsidRDefault="00F86943" w:rsidP="00F86943">
      <w:pPr>
        <w:pStyle w:val="ListParagraph"/>
        <w:numPr>
          <w:ilvl w:val="2"/>
          <w:numId w:val="10"/>
        </w:numPr>
        <w:spacing w:line="360" w:lineRule="auto"/>
        <w:rPr>
          <w:rFonts w:ascii="Arial" w:hAnsi="Arial" w:cs="Arial"/>
          <w:sz w:val="24"/>
          <w:szCs w:val="24"/>
        </w:rPr>
      </w:pPr>
      <w:r>
        <w:rPr>
          <w:rFonts w:ascii="Arial" w:hAnsi="Arial" w:cs="Arial"/>
          <w:sz w:val="24"/>
          <w:szCs w:val="24"/>
        </w:rPr>
        <w:t>“</w:t>
      </w:r>
      <w:r w:rsidRPr="00F86943">
        <w:rPr>
          <w:rFonts w:ascii="Arial" w:hAnsi="Arial" w:cs="Arial"/>
          <w:i/>
          <w:sz w:val="24"/>
          <w:szCs w:val="24"/>
        </w:rPr>
        <w:t>Although the world is full of suffering</w:t>
      </w:r>
      <w:r>
        <w:rPr>
          <w:rFonts w:ascii="Arial" w:hAnsi="Arial" w:cs="Arial"/>
          <w:sz w:val="24"/>
          <w:szCs w:val="24"/>
        </w:rPr>
        <w:t>, it is full also of the overcoming of it.” Helen Keller.</w:t>
      </w:r>
    </w:p>
    <w:p w:rsidR="00F86943" w:rsidRDefault="00F86943" w:rsidP="00F86943">
      <w:pPr>
        <w:pStyle w:val="ListParagraph"/>
        <w:numPr>
          <w:ilvl w:val="1"/>
          <w:numId w:val="10"/>
        </w:numPr>
        <w:spacing w:line="360" w:lineRule="auto"/>
        <w:rPr>
          <w:rFonts w:ascii="Arial" w:hAnsi="Arial" w:cs="Arial"/>
          <w:sz w:val="24"/>
          <w:szCs w:val="24"/>
        </w:rPr>
      </w:pPr>
      <w:r>
        <w:rPr>
          <w:rFonts w:ascii="Arial" w:hAnsi="Arial" w:cs="Arial"/>
          <w:sz w:val="24"/>
          <w:szCs w:val="24"/>
          <w:u w:val="single"/>
        </w:rPr>
        <w:t>Adjectival Clause</w:t>
      </w:r>
      <w:r>
        <w:rPr>
          <w:rFonts w:ascii="Arial" w:hAnsi="Arial" w:cs="Arial"/>
          <w:sz w:val="24"/>
          <w:szCs w:val="24"/>
        </w:rPr>
        <w:t>: is a dependent clause that is used as an adjective, can modify a noun or pronoun, and begins with a relative pronoun such as that, which, who, whom, whose.</w:t>
      </w:r>
    </w:p>
    <w:p w:rsidR="00F86943" w:rsidRDefault="00F86943" w:rsidP="00F86943">
      <w:pPr>
        <w:pStyle w:val="ListParagraph"/>
        <w:numPr>
          <w:ilvl w:val="2"/>
          <w:numId w:val="10"/>
        </w:numPr>
        <w:spacing w:line="360" w:lineRule="auto"/>
        <w:rPr>
          <w:rFonts w:ascii="Arial" w:hAnsi="Arial" w:cs="Arial"/>
          <w:sz w:val="24"/>
          <w:szCs w:val="24"/>
        </w:rPr>
      </w:pPr>
      <w:r>
        <w:rPr>
          <w:rFonts w:ascii="Arial" w:hAnsi="Arial" w:cs="Arial"/>
          <w:sz w:val="24"/>
          <w:szCs w:val="24"/>
        </w:rPr>
        <w:t xml:space="preserve">“The means by which we live have outdistanced the ends </w:t>
      </w:r>
      <w:r w:rsidRPr="00F86943">
        <w:rPr>
          <w:rFonts w:ascii="Arial" w:hAnsi="Arial" w:cs="Arial"/>
          <w:i/>
          <w:sz w:val="24"/>
          <w:szCs w:val="24"/>
        </w:rPr>
        <w:t>for which we live</w:t>
      </w:r>
      <w:r>
        <w:rPr>
          <w:rFonts w:ascii="Arial" w:hAnsi="Arial" w:cs="Arial"/>
          <w:sz w:val="24"/>
          <w:szCs w:val="24"/>
        </w:rPr>
        <w:t>.” Martin Luther King, Jr.</w:t>
      </w:r>
    </w:p>
    <w:p w:rsidR="00A42D7A" w:rsidRDefault="00AB7866" w:rsidP="00A42D7A">
      <w:pPr>
        <w:spacing w:line="360" w:lineRule="auto"/>
        <w:rPr>
          <w:rFonts w:ascii="Arial" w:hAnsi="Arial" w:cs="Arial"/>
          <w:sz w:val="24"/>
          <w:szCs w:val="24"/>
        </w:rPr>
      </w:pPr>
      <w:r>
        <w:rPr>
          <w:rFonts w:ascii="Arial" w:hAnsi="Arial" w:cs="Arial"/>
          <w:sz w:val="24"/>
          <w:szCs w:val="24"/>
        </w:rPr>
        <w:t>1.15 Building an Argument</w:t>
      </w:r>
    </w:p>
    <w:p w:rsidR="00AB7866" w:rsidRDefault="00AB7866" w:rsidP="00A42D7A">
      <w:pPr>
        <w:spacing w:line="360" w:lineRule="auto"/>
        <w:rPr>
          <w:rFonts w:ascii="Arial" w:hAnsi="Arial" w:cs="Arial"/>
          <w:sz w:val="24"/>
          <w:szCs w:val="24"/>
        </w:rPr>
      </w:pPr>
      <w:r>
        <w:rPr>
          <w:rFonts w:ascii="Arial" w:hAnsi="Arial" w:cs="Arial"/>
          <w:sz w:val="24"/>
          <w:szCs w:val="24"/>
          <w:u w:val="single"/>
        </w:rPr>
        <w:t>Analogy</w:t>
      </w:r>
      <w:r>
        <w:rPr>
          <w:rFonts w:ascii="Arial" w:hAnsi="Arial" w:cs="Arial"/>
          <w:sz w:val="24"/>
          <w:szCs w:val="24"/>
        </w:rPr>
        <w:t>: is a comparison between two things for the purpose of drawing conclusions on one based on its similarities to the other</w:t>
      </w:r>
    </w:p>
    <w:p w:rsidR="00AB7866" w:rsidRDefault="00AB7866" w:rsidP="00AB7866">
      <w:pPr>
        <w:spacing w:line="360" w:lineRule="auto"/>
        <w:rPr>
          <w:rFonts w:ascii="Arial" w:hAnsi="Arial" w:cs="Arial"/>
          <w:sz w:val="24"/>
          <w:szCs w:val="24"/>
        </w:rPr>
      </w:pPr>
      <w:r>
        <w:rPr>
          <w:rFonts w:ascii="Arial" w:hAnsi="Arial" w:cs="Arial"/>
          <w:sz w:val="24"/>
          <w:szCs w:val="24"/>
          <w:u w:val="single"/>
        </w:rPr>
        <w:t>Figurative Analogy</w:t>
      </w:r>
      <w:r>
        <w:rPr>
          <w:rFonts w:ascii="Arial" w:hAnsi="Arial" w:cs="Arial"/>
          <w:sz w:val="24"/>
          <w:szCs w:val="24"/>
        </w:rPr>
        <w:t>: two things being compared are generally unlike except for one shared characteristic</w:t>
      </w:r>
      <w:r w:rsidR="0032355D">
        <w:rPr>
          <w:rFonts w:ascii="Arial" w:hAnsi="Arial" w:cs="Arial"/>
          <w:sz w:val="24"/>
          <w:szCs w:val="24"/>
        </w:rPr>
        <w:t xml:space="preserve"> (weak as evidence)</w:t>
      </w:r>
    </w:p>
    <w:p w:rsidR="0032355D" w:rsidRDefault="0032355D" w:rsidP="0032355D">
      <w:pPr>
        <w:pStyle w:val="ListParagraph"/>
        <w:numPr>
          <w:ilvl w:val="0"/>
          <w:numId w:val="9"/>
        </w:numPr>
        <w:spacing w:line="360" w:lineRule="auto"/>
        <w:rPr>
          <w:rFonts w:ascii="Arial" w:hAnsi="Arial" w:cs="Arial"/>
          <w:sz w:val="24"/>
          <w:szCs w:val="24"/>
        </w:rPr>
      </w:pPr>
      <w:r>
        <w:rPr>
          <w:rFonts w:ascii="Arial" w:hAnsi="Arial" w:cs="Arial"/>
          <w:sz w:val="24"/>
          <w:szCs w:val="24"/>
        </w:rPr>
        <w:t>Metaphor</w:t>
      </w:r>
    </w:p>
    <w:p w:rsidR="0032355D" w:rsidRPr="0032355D" w:rsidRDefault="0032355D" w:rsidP="0032355D">
      <w:pPr>
        <w:pStyle w:val="ListParagraph"/>
        <w:numPr>
          <w:ilvl w:val="0"/>
          <w:numId w:val="9"/>
        </w:numPr>
        <w:spacing w:line="360" w:lineRule="auto"/>
        <w:rPr>
          <w:rFonts w:ascii="Arial" w:hAnsi="Arial" w:cs="Arial"/>
          <w:sz w:val="24"/>
          <w:szCs w:val="24"/>
        </w:rPr>
      </w:pPr>
      <w:r>
        <w:rPr>
          <w:rFonts w:ascii="Arial" w:hAnsi="Arial" w:cs="Arial"/>
          <w:sz w:val="24"/>
          <w:szCs w:val="24"/>
        </w:rPr>
        <w:t>Simile</w:t>
      </w:r>
    </w:p>
    <w:p w:rsidR="0032355D" w:rsidRPr="0032355D" w:rsidRDefault="00AB7866" w:rsidP="0032355D">
      <w:pPr>
        <w:spacing w:line="360" w:lineRule="auto"/>
        <w:rPr>
          <w:rFonts w:ascii="Arial" w:hAnsi="Arial" w:cs="Arial"/>
          <w:sz w:val="24"/>
          <w:szCs w:val="24"/>
        </w:rPr>
      </w:pPr>
      <w:r>
        <w:rPr>
          <w:rFonts w:ascii="Arial" w:hAnsi="Arial" w:cs="Arial"/>
          <w:sz w:val="24"/>
          <w:szCs w:val="24"/>
          <w:u w:val="single"/>
        </w:rPr>
        <w:t>Literal Analogy</w:t>
      </w:r>
      <w:r>
        <w:rPr>
          <w:rFonts w:ascii="Arial" w:hAnsi="Arial" w:cs="Arial"/>
          <w:sz w:val="24"/>
          <w:szCs w:val="24"/>
        </w:rPr>
        <w:t xml:space="preserve">: </w:t>
      </w:r>
      <w:r w:rsidR="0032355D">
        <w:rPr>
          <w:rFonts w:ascii="Arial" w:hAnsi="Arial" w:cs="Arial"/>
          <w:sz w:val="24"/>
          <w:szCs w:val="24"/>
        </w:rPr>
        <w:t>two things are similar in significant ways, such as comparing court cases or comparing current events to events in history</w:t>
      </w:r>
    </w:p>
    <w:p w:rsidR="00EE70D4" w:rsidRDefault="00EE70D4" w:rsidP="00D45258">
      <w:pPr>
        <w:spacing w:line="360" w:lineRule="auto"/>
        <w:rPr>
          <w:rFonts w:ascii="Arial" w:hAnsi="Arial" w:cs="Arial"/>
          <w:sz w:val="24"/>
          <w:szCs w:val="24"/>
        </w:rPr>
      </w:pPr>
    </w:p>
    <w:p w:rsidR="00EE70D4" w:rsidRDefault="00EE70D4" w:rsidP="00D45258">
      <w:pPr>
        <w:spacing w:line="360" w:lineRule="auto"/>
        <w:rPr>
          <w:rFonts w:ascii="Arial" w:hAnsi="Arial" w:cs="Arial"/>
          <w:sz w:val="24"/>
          <w:szCs w:val="24"/>
        </w:rPr>
      </w:pPr>
    </w:p>
    <w:p w:rsidR="00D45258" w:rsidRDefault="00EE70D4" w:rsidP="00D45258">
      <w:pPr>
        <w:spacing w:line="360" w:lineRule="auto"/>
        <w:rPr>
          <w:rFonts w:ascii="Arial" w:hAnsi="Arial" w:cs="Arial"/>
          <w:sz w:val="24"/>
          <w:szCs w:val="24"/>
        </w:rPr>
      </w:pPr>
      <w:r>
        <w:rPr>
          <w:rFonts w:ascii="Arial" w:hAnsi="Arial" w:cs="Arial"/>
          <w:sz w:val="24"/>
          <w:szCs w:val="24"/>
        </w:rPr>
        <w:lastRenderedPageBreak/>
        <w:t>1.16 Using Rhetorical Appeals</w:t>
      </w:r>
    </w:p>
    <w:p w:rsidR="00EE70D4" w:rsidRDefault="00EE70D4" w:rsidP="00D45258">
      <w:pPr>
        <w:spacing w:line="360" w:lineRule="auto"/>
        <w:rPr>
          <w:rFonts w:ascii="Arial" w:hAnsi="Arial" w:cs="Arial"/>
          <w:sz w:val="24"/>
          <w:szCs w:val="24"/>
        </w:rPr>
      </w:pPr>
      <w:r>
        <w:rPr>
          <w:rFonts w:ascii="Arial" w:hAnsi="Arial" w:cs="Arial"/>
          <w:b/>
          <w:sz w:val="24"/>
          <w:szCs w:val="24"/>
          <w:u w:val="single"/>
        </w:rPr>
        <w:t>Rhetoric</w:t>
      </w:r>
      <w:r>
        <w:rPr>
          <w:rFonts w:ascii="Arial" w:hAnsi="Arial" w:cs="Arial"/>
          <w:b/>
          <w:sz w:val="24"/>
          <w:szCs w:val="24"/>
        </w:rPr>
        <w:t xml:space="preserve">: </w:t>
      </w:r>
      <w:r>
        <w:rPr>
          <w:rFonts w:ascii="Arial" w:hAnsi="Arial" w:cs="Arial"/>
          <w:sz w:val="24"/>
          <w:szCs w:val="24"/>
        </w:rPr>
        <w:t>is the use of words to persuade, either in writing or speech. Aristotle defined rhetoric as “the ability, in each particular case, to see the available means of persuasion.”</w:t>
      </w:r>
    </w:p>
    <w:p w:rsidR="00EE70D4" w:rsidRPr="00EE70D4" w:rsidRDefault="00EE70D4" w:rsidP="00D45258">
      <w:pPr>
        <w:spacing w:line="360" w:lineRule="auto"/>
        <w:rPr>
          <w:rFonts w:ascii="Arial" w:hAnsi="Arial" w:cs="Arial"/>
          <w:sz w:val="24"/>
          <w:szCs w:val="24"/>
        </w:rPr>
      </w:pPr>
      <w:r w:rsidRPr="00EE70D4">
        <w:rPr>
          <w:rFonts w:ascii="Arial" w:hAnsi="Arial" w:cs="Arial"/>
          <w:sz w:val="24"/>
          <w:szCs w:val="24"/>
          <w:u w:val="single"/>
        </w:rPr>
        <w:t>Rhetorical Appeals</w:t>
      </w:r>
      <w:r>
        <w:rPr>
          <w:rFonts w:ascii="Arial" w:hAnsi="Arial" w:cs="Arial"/>
          <w:sz w:val="24"/>
          <w:szCs w:val="24"/>
        </w:rPr>
        <w:t>: are emotional, ethical, and logical appeals used by authors and speakers to persuade the intended audience that their claims are right.</w:t>
      </w:r>
    </w:p>
    <w:p w:rsidR="00436E53" w:rsidRDefault="00EE70D4" w:rsidP="00EE70D4">
      <w:pPr>
        <w:pStyle w:val="ListParagraph"/>
        <w:numPr>
          <w:ilvl w:val="0"/>
          <w:numId w:val="12"/>
        </w:numPr>
        <w:spacing w:line="360" w:lineRule="auto"/>
        <w:rPr>
          <w:rFonts w:ascii="Arial" w:hAnsi="Arial" w:cs="Arial"/>
          <w:sz w:val="24"/>
          <w:szCs w:val="24"/>
        </w:rPr>
      </w:pPr>
      <w:r w:rsidRPr="00EE70D4">
        <w:rPr>
          <w:rFonts w:ascii="Arial" w:hAnsi="Arial" w:cs="Arial"/>
          <w:sz w:val="24"/>
          <w:szCs w:val="24"/>
          <w:u w:val="single"/>
        </w:rPr>
        <w:t>Logos</w:t>
      </w:r>
      <w:r>
        <w:rPr>
          <w:rFonts w:ascii="Arial" w:hAnsi="Arial" w:cs="Arial"/>
          <w:sz w:val="24"/>
          <w:szCs w:val="24"/>
        </w:rPr>
        <w:t xml:space="preserve"> is a rhetorical appeal to logic or reason</w:t>
      </w:r>
    </w:p>
    <w:p w:rsidR="00EE70D4" w:rsidRDefault="00EE70D4" w:rsidP="00EE70D4">
      <w:pPr>
        <w:pStyle w:val="ListParagraph"/>
        <w:numPr>
          <w:ilvl w:val="0"/>
          <w:numId w:val="12"/>
        </w:numPr>
        <w:spacing w:line="360" w:lineRule="auto"/>
        <w:rPr>
          <w:rFonts w:ascii="Arial" w:hAnsi="Arial" w:cs="Arial"/>
          <w:sz w:val="24"/>
          <w:szCs w:val="24"/>
        </w:rPr>
      </w:pPr>
      <w:r w:rsidRPr="00EE70D4">
        <w:rPr>
          <w:rFonts w:ascii="Arial" w:hAnsi="Arial" w:cs="Arial"/>
          <w:sz w:val="24"/>
          <w:szCs w:val="24"/>
          <w:u w:val="single"/>
        </w:rPr>
        <w:t>Ethos</w:t>
      </w:r>
      <w:r>
        <w:rPr>
          <w:rFonts w:ascii="Arial" w:hAnsi="Arial" w:cs="Arial"/>
          <w:sz w:val="24"/>
          <w:szCs w:val="24"/>
        </w:rPr>
        <w:t xml:space="preserve"> is a rhetorical appeal that focuses on the character or qualifications of the speaker</w:t>
      </w:r>
    </w:p>
    <w:p w:rsidR="00EE70D4" w:rsidRDefault="00EE70D4" w:rsidP="00EE70D4">
      <w:pPr>
        <w:pStyle w:val="ListParagraph"/>
        <w:numPr>
          <w:ilvl w:val="0"/>
          <w:numId w:val="12"/>
        </w:numPr>
        <w:spacing w:line="360" w:lineRule="auto"/>
        <w:rPr>
          <w:rFonts w:ascii="Arial" w:hAnsi="Arial" w:cs="Arial"/>
          <w:sz w:val="24"/>
          <w:szCs w:val="24"/>
        </w:rPr>
      </w:pPr>
      <w:r w:rsidRPr="00EE70D4">
        <w:rPr>
          <w:rFonts w:ascii="Arial" w:hAnsi="Arial" w:cs="Arial"/>
          <w:sz w:val="24"/>
          <w:szCs w:val="24"/>
          <w:u w:val="single"/>
        </w:rPr>
        <w:t>Pathos</w:t>
      </w:r>
      <w:r>
        <w:rPr>
          <w:rFonts w:ascii="Arial" w:hAnsi="Arial" w:cs="Arial"/>
          <w:sz w:val="24"/>
          <w:szCs w:val="24"/>
        </w:rPr>
        <w:t xml:space="preserve"> is a rhetorical appeal to the reader’s or listener’s senses or emotions</w:t>
      </w:r>
    </w:p>
    <w:p w:rsidR="00EE70D4" w:rsidRPr="000C1413" w:rsidRDefault="00EE70D4" w:rsidP="00EE70D4">
      <w:pPr>
        <w:spacing w:line="360" w:lineRule="auto"/>
        <w:rPr>
          <w:rFonts w:ascii="Arial" w:hAnsi="Arial" w:cs="Arial"/>
          <w:sz w:val="24"/>
          <w:szCs w:val="24"/>
          <w:u w:val="single"/>
        </w:rPr>
      </w:pPr>
      <w:r w:rsidRPr="000C1413">
        <w:rPr>
          <w:rFonts w:ascii="Arial" w:hAnsi="Arial" w:cs="Arial"/>
          <w:sz w:val="24"/>
          <w:szCs w:val="24"/>
          <w:u w:val="single"/>
        </w:rPr>
        <w:t>Rhetorical Triangle</w:t>
      </w:r>
    </w:p>
    <w:p w:rsidR="00BB22CB" w:rsidRPr="000C1413" w:rsidRDefault="000C1413" w:rsidP="00D45258">
      <w:pPr>
        <w:spacing w:line="360" w:lineRule="auto"/>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C1413">
        <w:rPr>
          <w:rFonts w:ascii="Arial" w:hAnsi="Arial" w:cs="Arial"/>
          <w:b/>
          <w:sz w:val="24"/>
          <w:szCs w:val="24"/>
        </w:rPr>
        <w:t>Logos: Text</w:t>
      </w:r>
    </w:p>
    <w:p w:rsidR="000C1413" w:rsidRDefault="000C1413" w:rsidP="00D45258">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t>What information, evidence, and logical reasoning are offered?</w:t>
      </w:r>
    </w:p>
    <w:p w:rsidR="000C1413" w:rsidRDefault="000C1413" w:rsidP="00D45258">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0DFB9058" wp14:editId="06DD2D4E">
                <wp:simplePos x="0" y="0"/>
                <wp:positionH relativeFrom="column">
                  <wp:posOffset>1609725</wp:posOffset>
                </wp:positionH>
                <wp:positionV relativeFrom="paragraph">
                  <wp:posOffset>102870</wp:posOffset>
                </wp:positionV>
                <wp:extent cx="2438400" cy="1762125"/>
                <wp:effectExtent l="19050" t="19050" r="38100" b="28575"/>
                <wp:wrapNone/>
                <wp:docPr id="1" name="Isosceles Triangle 1"/>
                <wp:cNvGraphicFramePr/>
                <a:graphic xmlns:a="http://schemas.openxmlformats.org/drawingml/2006/main">
                  <a:graphicData uri="http://schemas.microsoft.com/office/word/2010/wordprocessingShape">
                    <wps:wsp>
                      <wps:cNvSpPr/>
                      <wps:spPr>
                        <a:xfrm>
                          <a:off x="0" y="0"/>
                          <a:ext cx="2438400" cy="1762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473B8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26.75pt;margin-top:8.1pt;width:192pt;height:13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" fillcolor="black [3200]" strokecolor="black [1600]" strokeweight="1pt"/>
            </w:pict>
          </mc:Fallback>
        </mc:AlternateContent>
      </w:r>
    </w:p>
    <w:p w:rsidR="000C1413" w:rsidRPr="00831717" w:rsidRDefault="000C1413" w:rsidP="00D45258">
      <w:pPr>
        <w:spacing w:line="360" w:lineRule="auto"/>
        <w:rPr>
          <w:rFonts w:ascii="Arial" w:hAnsi="Arial" w:cs="Arial"/>
          <w:sz w:val="24"/>
          <w:szCs w:val="24"/>
        </w:rPr>
      </w:pPr>
    </w:p>
    <w:p w:rsidR="00AD07B5" w:rsidRDefault="00AD07B5" w:rsidP="00D45258">
      <w:pPr>
        <w:spacing w:line="360" w:lineRule="auto"/>
        <w:rPr>
          <w:rFonts w:ascii="Arial" w:hAnsi="Arial" w:cs="Arial"/>
          <w:sz w:val="24"/>
          <w:szCs w:val="24"/>
        </w:rPr>
      </w:pPr>
    </w:p>
    <w:p w:rsidR="000C1413" w:rsidRDefault="000C1413" w:rsidP="00D45258">
      <w:pPr>
        <w:spacing w:line="360" w:lineRule="auto"/>
        <w:rPr>
          <w:rFonts w:ascii="Arial" w:hAnsi="Arial" w:cs="Arial"/>
          <w:sz w:val="24"/>
          <w:szCs w:val="24"/>
        </w:rPr>
      </w:pPr>
    </w:p>
    <w:p w:rsidR="000C1413" w:rsidRDefault="000C1413" w:rsidP="00D45258">
      <w:pPr>
        <w:spacing w:line="360" w:lineRule="auto"/>
        <w:rPr>
          <w:rFonts w:ascii="Arial" w:hAnsi="Arial" w:cs="Arial"/>
          <w:sz w:val="24"/>
          <w:szCs w:val="24"/>
        </w:rPr>
      </w:pPr>
    </w:p>
    <w:p w:rsidR="000C1413" w:rsidRDefault="000C1413" w:rsidP="00D45258">
      <w:pPr>
        <w:spacing w:line="360" w:lineRule="auto"/>
        <w:rPr>
          <w:rFonts w:ascii="Arial" w:hAnsi="Arial" w:cs="Arial"/>
          <w:sz w:val="24"/>
          <w:szCs w:val="24"/>
        </w:rPr>
      </w:pPr>
      <w:r w:rsidRPr="000C1413">
        <w:rPr>
          <w:rFonts w:ascii="Arial" w:hAnsi="Arial" w:cs="Arial"/>
          <w:b/>
          <w:sz w:val="24"/>
          <w:szCs w:val="24"/>
        </w:rPr>
        <w:t>Pathos: Audience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C1413">
        <w:rPr>
          <w:rFonts w:ascii="Arial" w:hAnsi="Arial" w:cs="Arial"/>
          <w:b/>
          <w:sz w:val="24"/>
          <w:szCs w:val="24"/>
        </w:rPr>
        <w:t>Ethos: Speaker</w:t>
      </w:r>
    </w:p>
    <w:p w:rsidR="000C1413" w:rsidRDefault="000C1413" w:rsidP="00D45258">
      <w:pPr>
        <w:spacing w:line="360" w:lineRule="auto"/>
        <w:rPr>
          <w:rFonts w:ascii="Arial" w:hAnsi="Arial" w:cs="Arial"/>
          <w:sz w:val="24"/>
          <w:szCs w:val="24"/>
        </w:rPr>
      </w:pPr>
      <w:r>
        <w:rPr>
          <w:rFonts w:ascii="Arial" w:hAnsi="Arial" w:cs="Arial"/>
          <w:sz w:val="24"/>
          <w:szCs w:val="24"/>
        </w:rPr>
        <w:t>What values, beliefs, and emotions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What perception of the speaker is </w:t>
      </w:r>
    </w:p>
    <w:p w:rsidR="000C1413" w:rsidRDefault="000C1413" w:rsidP="00D45258">
      <w:pPr>
        <w:spacing w:line="360" w:lineRule="auto"/>
        <w:rPr>
          <w:rFonts w:ascii="Arial" w:hAnsi="Arial" w:cs="Arial"/>
          <w:sz w:val="24"/>
          <w:szCs w:val="24"/>
        </w:rPr>
      </w:pPr>
      <w:r>
        <w:rPr>
          <w:rFonts w:ascii="Arial" w:hAnsi="Arial" w:cs="Arial"/>
          <w:sz w:val="24"/>
          <w:szCs w:val="24"/>
        </w:rPr>
        <w:t>are appealed to within the text? How</w:t>
      </w:r>
      <w:r>
        <w:rPr>
          <w:rFonts w:ascii="Arial" w:hAnsi="Arial" w:cs="Arial"/>
          <w:sz w:val="24"/>
          <w:szCs w:val="24"/>
        </w:rPr>
        <w:tab/>
      </w:r>
      <w:r>
        <w:rPr>
          <w:rFonts w:ascii="Arial" w:hAnsi="Arial" w:cs="Arial"/>
          <w:sz w:val="24"/>
          <w:szCs w:val="24"/>
        </w:rPr>
        <w:tab/>
      </w:r>
      <w:r>
        <w:rPr>
          <w:rFonts w:ascii="Arial" w:hAnsi="Arial" w:cs="Arial"/>
          <w:sz w:val="24"/>
          <w:szCs w:val="24"/>
        </w:rPr>
        <w:tab/>
        <w:t>created within the text? How</w:t>
      </w:r>
    </w:p>
    <w:p w:rsidR="000C1413" w:rsidRDefault="000C1413" w:rsidP="00D45258">
      <w:pPr>
        <w:spacing w:line="360" w:lineRule="auto"/>
        <w:rPr>
          <w:rFonts w:ascii="Arial" w:hAnsi="Arial" w:cs="Arial"/>
          <w:sz w:val="24"/>
          <w:szCs w:val="24"/>
        </w:rPr>
      </w:pPr>
      <w:r>
        <w:rPr>
          <w:rFonts w:ascii="Arial" w:hAnsi="Arial" w:cs="Arial"/>
          <w:sz w:val="24"/>
          <w:szCs w:val="24"/>
        </w:rPr>
        <w:t>does the text evoke the audience’s</w:t>
      </w:r>
      <w:r>
        <w:rPr>
          <w:rFonts w:ascii="Arial" w:hAnsi="Arial" w:cs="Arial"/>
          <w:sz w:val="24"/>
          <w:szCs w:val="24"/>
        </w:rPr>
        <w:tab/>
      </w:r>
      <w:r>
        <w:rPr>
          <w:rFonts w:ascii="Arial" w:hAnsi="Arial" w:cs="Arial"/>
          <w:sz w:val="24"/>
          <w:szCs w:val="24"/>
        </w:rPr>
        <w:tab/>
      </w:r>
      <w:r>
        <w:rPr>
          <w:rFonts w:ascii="Arial" w:hAnsi="Arial" w:cs="Arial"/>
          <w:sz w:val="24"/>
          <w:szCs w:val="24"/>
        </w:rPr>
        <w:tab/>
        <w:t>does the text evoke the</w:t>
      </w:r>
    </w:p>
    <w:p w:rsidR="000C1413" w:rsidRDefault="000C1413" w:rsidP="00D45258">
      <w:pPr>
        <w:spacing w:line="360" w:lineRule="auto"/>
        <w:rPr>
          <w:rFonts w:ascii="Arial" w:hAnsi="Arial" w:cs="Arial"/>
          <w:sz w:val="24"/>
          <w:szCs w:val="24"/>
        </w:rPr>
      </w:pPr>
      <w:r>
        <w:rPr>
          <w:rFonts w:ascii="Arial" w:hAnsi="Arial" w:cs="Arial"/>
          <w:sz w:val="24"/>
          <w:szCs w:val="24"/>
        </w:rPr>
        <w:t>feelings?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audience’s</w:t>
      </w:r>
      <w:proofErr w:type="gramEnd"/>
      <w:r>
        <w:rPr>
          <w:rFonts w:ascii="Arial" w:hAnsi="Arial" w:cs="Arial"/>
          <w:sz w:val="24"/>
          <w:szCs w:val="24"/>
        </w:rPr>
        <w:t xml:space="preserve"> trust?</w:t>
      </w:r>
    </w:p>
    <w:p w:rsidR="00C04158" w:rsidRDefault="00C04158" w:rsidP="00D45258">
      <w:pPr>
        <w:spacing w:line="360" w:lineRule="auto"/>
        <w:rPr>
          <w:rFonts w:ascii="Arial" w:hAnsi="Arial" w:cs="Arial"/>
          <w:sz w:val="24"/>
          <w:szCs w:val="24"/>
        </w:rPr>
      </w:pPr>
    </w:p>
    <w:p w:rsidR="00C04158" w:rsidRDefault="00C04158" w:rsidP="00D45258">
      <w:pPr>
        <w:spacing w:line="360" w:lineRule="auto"/>
        <w:rPr>
          <w:rFonts w:ascii="Arial" w:hAnsi="Arial" w:cs="Arial"/>
          <w:sz w:val="24"/>
          <w:szCs w:val="24"/>
        </w:rPr>
      </w:pPr>
      <w:r w:rsidRPr="00C04158">
        <w:rPr>
          <w:rFonts w:ascii="Arial" w:hAnsi="Arial" w:cs="Arial"/>
          <w:b/>
          <w:sz w:val="24"/>
          <w:szCs w:val="24"/>
          <w:u w:val="single"/>
        </w:rPr>
        <w:lastRenderedPageBreak/>
        <w:t>SMELL</w:t>
      </w:r>
      <w:r>
        <w:rPr>
          <w:rFonts w:ascii="Arial" w:hAnsi="Arial" w:cs="Arial"/>
          <w:sz w:val="24"/>
          <w:szCs w:val="24"/>
        </w:rPr>
        <w:t>: Sender, Message, Emotional strategies, Logical strategies, and Language</w:t>
      </w:r>
    </w:p>
    <w:p w:rsidR="00C04158" w:rsidRDefault="00C04158" w:rsidP="00C04158">
      <w:pPr>
        <w:pStyle w:val="ListParagraph"/>
        <w:numPr>
          <w:ilvl w:val="0"/>
          <w:numId w:val="9"/>
        </w:numPr>
        <w:spacing w:line="360" w:lineRule="auto"/>
        <w:rPr>
          <w:rFonts w:ascii="Arial" w:hAnsi="Arial" w:cs="Arial"/>
          <w:sz w:val="24"/>
          <w:szCs w:val="24"/>
        </w:rPr>
      </w:pPr>
      <w:r>
        <w:rPr>
          <w:rFonts w:ascii="Arial" w:hAnsi="Arial" w:cs="Arial"/>
          <w:sz w:val="24"/>
          <w:szCs w:val="24"/>
        </w:rPr>
        <w:t>What is the sender-receiver relationship? Who are the images and language meant to attract? Describe the speaker (or writer) of the text.</w:t>
      </w:r>
      <w:r w:rsidR="00E803B2">
        <w:rPr>
          <w:rFonts w:ascii="Arial" w:hAnsi="Arial" w:cs="Arial"/>
          <w:sz w:val="24"/>
          <w:szCs w:val="24"/>
        </w:rPr>
        <w:t xml:space="preserve"> </w:t>
      </w:r>
    </w:p>
    <w:p w:rsidR="00C04158" w:rsidRDefault="00C04158" w:rsidP="00C04158">
      <w:pPr>
        <w:pStyle w:val="ListParagraph"/>
        <w:numPr>
          <w:ilvl w:val="0"/>
          <w:numId w:val="9"/>
        </w:numPr>
        <w:spacing w:line="360" w:lineRule="auto"/>
        <w:rPr>
          <w:rFonts w:ascii="Arial" w:hAnsi="Arial" w:cs="Arial"/>
          <w:sz w:val="24"/>
          <w:szCs w:val="24"/>
        </w:rPr>
      </w:pPr>
      <w:r>
        <w:rPr>
          <w:rFonts w:ascii="Arial" w:hAnsi="Arial" w:cs="Arial"/>
          <w:sz w:val="24"/>
          <w:szCs w:val="24"/>
        </w:rPr>
        <w:t>What is the message? Summarize the message of the text.</w:t>
      </w:r>
    </w:p>
    <w:p w:rsidR="00C04158" w:rsidRDefault="00C04158" w:rsidP="00C04158">
      <w:pPr>
        <w:pStyle w:val="ListParagraph"/>
        <w:numPr>
          <w:ilvl w:val="0"/>
          <w:numId w:val="9"/>
        </w:numPr>
        <w:spacing w:line="360" w:lineRule="auto"/>
        <w:rPr>
          <w:rFonts w:ascii="Arial" w:hAnsi="Arial" w:cs="Arial"/>
          <w:sz w:val="24"/>
          <w:szCs w:val="24"/>
        </w:rPr>
      </w:pPr>
      <w:r>
        <w:rPr>
          <w:rFonts w:ascii="Arial" w:hAnsi="Arial" w:cs="Arial"/>
          <w:sz w:val="24"/>
          <w:szCs w:val="24"/>
        </w:rPr>
        <w:t>What is the desired effect of the emotional strategies?</w:t>
      </w:r>
    </w:p>
    <w:p w:rsidR="00C04158" w:rsidRDefault="00C04158" w:rsidP="00C04158">
      <w:pPr>
        <w:pStyle w:val="ListParagraph"/>
        <w:numPr>
          <w:ilvl w:val="0"/>
          <w:numId w:val="9"/>
        </w:numPr>
        <w:spacing w:line="360" w:lineRule="auto"/>
        <w:rPr>
          <w:rFonts w:ascii="Arial" w:hAnsi="Arial" w:cs="Arial"/>
          <w:sz w:val="24"/>
          <w:szCs w:val="24"/>
        </w:rPr>
      </w:pPr>
      <w:r>
        <w:rPr>
          <w:rFonts w:ascii="Arial" w:hAnsi="Arial" w:cs="Arial"/>
          <w:sz w:val="24"/>
          <w:szCs w:val="24"/>
        </w:rPr>
        <w:t>What logic is being used? How does it (or its absence) affect the message? Consider the logic of images as well as words.</w:t>
      </w:r>
    </w:p>
    <w:p w:rsidR="00C04158" w:rsidRDefault="00C04158" w:rsidP="00C04158">
      <w:pPr>
        <w:pStyle w:val="ListParagraph"/>
        <w:numPr>
          <w:ilvl w:val="0"/>
          <w:numId w:val="9"/>
        </w:numPr>
        <w:spacing w:line="360" w:lineRule="auto"/>
        <w:rPr>
          <w:rFonts w:ascii="Arial" w:hAnsi="Arial" w:cs="Arial"/>
          <w:sz w:val="24"/>
          <w:szCs w:val="24"/>
        </w:rPr>
      </w:pPr>
      <w:r>
        <w:rPr>
          <w:rFonts w:ascii="Arial" w:hAnsi="Arial" w:cs="Arial"/>
          <w:sz w:val="24"/>
          <w:szCs w:val="24"/>
        </w:rPr>
        <w:t>What does the language of the text describe? How does it affect the meaning and effectiveness of the writing? Consider the language of the images as well as the words.</w:t>
      </w:r>
    </w:p>
    <w:p w:rsidR="00C04158" w:rsidRPr="00C04158" w:rsidRDefault="00C04158" w:rsidP="00C04158">
      <w:pPr>
        <w:pStyle w:val="ListParagraph"/>
        <w:spacing w:line="360" w:lineRule="auto"/>
        <w:rPr>
          <w:rFonts w:ascii="Arial" w:hAnsi="Arial" w:cs="Arial"/>
          <w:sz w:val="24"/>
          <w:szCs w:val="24"/>
        </w:rPr>
      </w:pPr>
      <w:bookmarkStart w:id="0" w:name="_GoBack"/>
      <w:bookmarkEnd w:id="0"/>
    </w:p>
    <w:sectPr w:rsidR="00C04158" w:rsidRPr="00C041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76776"/>
    <w:multiLevelType w:val="hybridMultilevel"/>
    <w:tmpl w:val="71C27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10E44"/>
    <w:multiLevelType w:val="hybridMultilevel"/>
    <w:tmpl w:val="0AA0092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80171"/>
    <w:multiLevelType w:val="hybridMultilevel"/>
    <w:tmpl w:val="1C762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24E1F"/>
    <w:multiLevelType w:val="hybridMultilevel"/>
    <w:tmpl w:val="E32CA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15A67"/>
    <w:multiLevelType w:val="hybridMultilevel"/>
    <w:tmpl w:val="B9020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EE6686"/>
    <w:multiLevelType w:val="hybridMultilevel"/>
    <w:tmpl w:val="62A239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CF25B9"/>
    <w:multiLevelType w:val="hybridMultilevel"/>
    <w:tmpl w:val="FE70B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20401E"/>
    <w:multiLevelType w:val="hybridMultilevel"/>
    <w:tmpl w:val="89BEB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5504C2"/>
    <w:multiLevelType w:val="hybridMultilevel"/>
    <w:tmpl w:val="7B8874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6107CD"/>
    <w:multiLevelType w:val="hybridMultilevel"/>
    <w:tmpl w:val="FFA6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B6C2A"/>
    <w:multiLevelType w:val="hybridMultilevel"/>
    <w:tmpl w:val="690083DE"/>
    <w:lvl w:ilvl="0" w:tplc="E3665F10">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5C26419"/>
    <w:multiLevelType w:val="hybridMultilevel"/>
    <w:tmpl w:val="A164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5"/>
  </w:num>
  <w:num w:numId="5">
    <w:abstractNumId w:val="6"/>
  </w:num>
  <w:num w:numId="6">
    <w:abstractNumId w:val="9"/>
  </w:num>
  <w:num w:numId="7">
    <w:abstractNumId w:val="1"/>
  </w:num>
  <w:num w:numId="8">
    <w:abstractNumId w:val="7"/>
  </w:num>
  <w:num w:numId="9">
    <w:abstractNumId w:val="11"/>
  </w:num>
  <w:num w:numId="10">
    <w:abstractNumId w:val="8"/>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7B5"/>
    <w:rsid w:val="000C1413"/>
    <w:rsid w:val="000E25B5"/>
    <w:rsid w:val="00132408"/>
    <w:rsid w:val="001E7CC6"/>
    <w:rsid w:val="001F3D07"/>
    <w:rsid w:val="002203B4"/>
    <w:rsid w:val="0032355D"/>
    <w:rsid w:val="003B72C4"/>
    <w:rsid w:val="00436E53"/>
    <w:rsid w:val="00442D10"/>
    <w:rsid w:val="004B24D2"/>
    <w:rsid w:val="005038F9"/>
    <w:rsid w:val="005720E7"/>
    <w:rsid w:val="00647166"/>
    <w:rsid w:val="006C5579"/>
    <w:rsid w:val="006C64C2"/>
    <w:rsid w:val="007869AF"/>
    <w:rsid w:val="007B51D2"/>
    <w:rsid w:val="007C2C1B"/>
    <w:rsid w:val="00831717"/>
    <w:rsid w:val="00A42D7A"/>
    <w:rsid w:val="00A652CD"/>
    <w:rsid w:val="00AB7866"/>
    <w:rsid w:val="00AD07B5"/>
    <w:rsid w:val="00AD6039"/>
    <w:rsid w:val="00B00867"/>
    <w:rsid w:val="00B21EF0"/>
    <w:rsid w:val="00BB22CB"/>
    <w:rsid w:val="00BE1334"/>
    <w:rsid w:val="00C04158"/>
    <w:rsid w:val="00C61606"/>
    <w:rsid w:val="00CC402D"/>
    <w:rsid w:val="00D45258"/>
    <w:rsid w:val="00D648FF"/>
    <w:rsid w:val="00D906C1"/>
    <w:rsid w:val="00DA7B44"/>
    <w:rsid w:val="00E445F4"/>
    <w:rsid w:val="00E803B2"/>
    <w:rsid w:val="00E837B9"/>
    <w:rsid w:val="00EE70D4"/>
    <w:rsid w:val="00F243B4"/>
    <w:rsid w:val="00F34425"/>
    <w:rsid w:val="00F8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CF0F1-1EF3-4944-A752-0457CB14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7B5"/>
    <w:pPr>
      <w:ind w:left="720"/>
      <w:contextualSpacing/>
    </w:pPr>
  </w:style>
  <w:style w:type="paragraph" w:styleId="BalloonText">
    <w:name w:val="Balloon Text"/>
    <w:basedOn w:val="Normal"/>
    <w:link w:val="BalloonTextChar"/>
    <w:uiPriority w:val="99"/>
    <w:semiHidden/>
    <w:unhideWhenUsed/>
    <w:rsid w:val="00DA7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B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7BD8E5EFA0044CA3DCA202B081BC06" ma:contentTypeVersion="0" ma:contentTypeDescription="Create a new document." ma:contentTypeScope="" ma:versionID="3f23dd62805950117354da022247fa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BE6B8B-DB1D-4EB2-B7C0-59EBD3E9953C}"/>
</file>

<file path=customXml/itemProps2.xml><?xml version="1.0" encoding="utf-8"?>
<ds:datastoreItem xmlns:ds="http://schemas.openxmlformats.org/officeDocument/2006/customXml" ds:itemID="{6A98AB31-7E15-4FF0-8A21-FF2AEA6AE5E3}"/>
</file>

<file path=customXml/itemProps3.xml><?xml version="1.0" encoding="utf-8"?>
<ds:datastoreItem xmlns:ds="http://schemas.openxmlformats.org/officeDocument/2006/customXml" ds:itemID="{9F554446-EE67-4D40-95BF-81AC4F7EB590}"/>
</file>

<file path=docProps/app.xml><?xml version="1.0" encoding="utf-8"?>
<Properties xmlns="http://schemas.openxmlformats.org/officeDocument/2006/extended-properties" xmlns:vt="http://schemas.openxmlformats.org/officeDocument/2006/docPropsVTypes">
  <Template>Normal.dotm</Template>
  <TotalTime>264</TotalTime>
  <Pages>7</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Northwestern School</Company>
  <LinksUpToDate>false</LinksUpToDate>
  <CharactersWithSpaces>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Groft</dc:creator>
  <cp:keywords/>
  <dc:description/>
  <cp:lastModifiedBy>Nora Groft</cp:lastModifiedBy>
  <cp:revision>40</cp:revision>
  <cp:lastPrinted>2016-10-11T15:33:00Z</cp:lastPrinted>
  <dcterms:created xsi:type="dcterms:W3CDTF">2016-08-24T18:03:00Z</dcterms:created>
  <dcterms:modified xsi:type="dcterms:W3CDTF">2016-10-11T15:33:00Z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0x010100D47BD8E5EFA0044CA3DCA202B081BC06</vt:lpwstr>
  </property>
</Properties>
</file>